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64" w:rsidRDefault="00245E64">
      <w:pPr>
        <w:ind w:left="0" w:hanging="2"/>
        <w:jc w:val="center"/>
        <w:rPr>
          <w:rFonts w:ascii="Calibri" w:eastAsia="Calibri" w:hAnsi="Calibri" w:cs="Calibri"/>
        </w:rPr>
      </w:pPr>
    </w:p>
    <w:p w:rsidR="00245E64" w:rsidRDefault="00245E64">
      <w:pPr>
        <w:ind w:left="0" w:hanging="2"/>
        <w:jc w:val="center"/>
        <w:rPr>
          <w:rFonts w:ascii="Calibri" w:eastAsia="Calibri" w:hAnsi="Calibri" w:cs="Calibri"/>
          <w:sz w:val="16"/>
          <w:szCs w:val="16"/>
        </w:rPr>
      </w:pPr>
    </w:p>
    <w:p w:rsidR="00245E64" w:rsidRPr="00E138B5" w:rsidRDefault="00BB3BAC">
      <w:pPr>
        <w:pStyle w:val="Title"/>
        <w:ind w:left="3" w:hanging="5"/>
        <w:rPr>
          <w:color w:val="76923C" w:themeColor="accent3" w:themeShade="BF"/>
        </w:rPr>
      </w:pPr>
      <w:bookmarkStart w:id="0" w:name="_GoBack"/>
      <w:bookmarkEnd w:id="0"/>
      <w:proofErr w:type="spellStart"/>
      <w:r w:rsidRPr="00E138B5">
        <w:rPr>
          <w:color w:val="76923C" w:themeColor="accent3" w:themeShade="BF"/>
        </w:rPr>
        <w:t>TiTLE</w:t>
      </w:r>
      <w:proofErr w:type="spellEnd"/>
    </w:p>
    <w:p w:rsidR="00245E64" w:rsidRPr="00E138B5" w:rsidRDefault="00BB3BAC">
      <w:pPr>
        <w:pStyle w:val="Subtitle"/>
        <w:ind w:left="2" w:hanging="4"/>
        <w:rPr>
          <w:color w:val="76923C" w:themeColor="accent3" w:themeShade="BF"/>
        </w:rPr>
      </w:pPr>
      <w:r w:rsidRPr="00E138B5">
        <w:rPr>
          <w:color w:val="76923C" w:themeColor="accent3" w:themeShade="BF"/>
        </w:rPr>
        <w:t>SUBTITLE</w:t>
      </w:r>
    </w:p>
    <w:p w:rsidR="00245E64" w:rsidRPr="00E138B5" w:rsidRDefault="00245E64">
      <w:pPr>
        <w:ind w:left="0" w:hanging="2"/>
        <w:jc w:val="center"/>
        <w:rPr>
          <w:rFonts w:ascii="Calibri" w:eastAsia="Calibri" w:hAnsi="Calibri" w:cs="Calibri"/>
          <w:color w:val="76923C" w:themeColor="accent3" w:themeShade="BF"/>
          <w:sz w:val="18"/>
          <w:szCs w:val="18"/>
        </w:rPr>
      </w:pPr>
    </w:p>
    <w:p w:rsidR="00245E64" w:rsidRPr="00E138B5" w:rsidRDefault="00245E64">
      <w:pPr>
        <w:ind w:left="0" w:hanging="2"/>
        <w:jc w:val="center"/>
        <w:rPr>
          <w:rFonts w:ascii="Calibri" w:eastAsia="Calibri" w:hAnsi="Calibri" w:cs="Calibri"/>
          <w:color w:val="76923C" w:themeColor="accent3" w:themeShade="BF"/>
          <w:sz w:val="18"/>
          <w:szCs w:val="18"/>
        </w:rPr>
      </w:pPr>
    </w:p>
    <w:p w:rsidR="00245E64" w:rsidRPr="00E138B5" w:rsidRDefault="00245E64">
      <w:pPr>
        <w:ind w:left="0" w:hanging="2"/>
        <w:jc w:val="center"/>
        <w:rPr>
          <w:rFonts w:ascii="Calibri" w:eastAsia="Calibri" w:hAnsi="Calibri" w:cs="Calibri"/>
          <w:color w:val="76923C" w:themeColor="accent3" w:themeShade="BF"/>
          <w:sz w:val="18"/>
          <w:szCs w:val="18"/>
        </w:rPr>
      </w:pPr>
    </w:p>
    <w:tbl>
      <w:tblPr>
        <w:tblStyle w:val="a"/>
        <w:tblW w:w="8222" w:type="dxa"/>
        <w:tblInd w:w="-108" w:type="dxa"/>
        <w:tblLayout w:type="fixed"/>
        <w:tblLook w:val="0000" w:firstRow="0" w:lastRow="0" w:firstColumn="0" w:lastColumn="0" w:noHBand="0" w:noVBand="0"/>
      </w:tblPr>
      <w:tblGrid>
        <w:gridCol w:w="1418"/>
        <w:gridCol w:w="6804"/>
      </w:tblGrid>
      <w:tr w:rsidR="00E138B5" w:rsidRPr="00E138B5">
        <w:tc>
          <w:tcPr>
            <w:tcW w:w="1418" w:type="dxa"/>
            <w:vAlign w:val="center"/>
          </w:tcPr>
          <w:p w:rsidR="00245E64" w:rsidRPr="00E138B5" w:rsidRDefault="00BB3BAC">
            <w:pPr>
              <w:pBdr>
                <w:top w:val="nil"/>
                <w:left w:val="nil"/>
                <w:bottom w:val="nil"/>
                <w:right w:val="nil"/>
                <w:between w:val="nil"/>
              </w:pBdr>
              <w:spacing w:before="30" w:after="30" w:line="240" w:lineRule="auto"/>
              <w:ind w:left="0" w:hanging="2"/>
              <w:jc w:val="left"/>
              <w:rPr>
                <w:rFonts w:ascii="Calibri" w:eastAsia="Calibri" w:hAnsi="Calibri" w:cs="Calibri"/>
                <w:color w:val="76923C" w:themeColor="accent3" w:themeShade="BF"/>
              </w:rPr>
            </w:pPr>
            <w:r w:rsidRPr="00E138B5">
              <w:rPr>
                <w:rFonts w:ascii="Calibri" w:eastAsia="Calibri" w:hAnsi="Calibri" w:cs="Calibri"/>
                <w:color w:val="76923C" w:themeColor="accent3" w:themeShade="BF"/>
              </w:rPr>
              <w:t>Contacts:</w:t>
            </w:r>
          </w:p>
        </w:tc>
        <w:tc>
          <w:tcPr>
            <w:tcW w:w="6804" w:type="dxa"/>
            <w:vAlign w:val="center"/>
          </w:tcPr>
          <w:p w:rsidR="00245E64" w:rsidRPr="00E138B5" w:rsidRDefault="00BB3BAC">
            <w:pPr>
              <w:pBdr>
                <w:top w:val="nil"/>
                <w:left w:val="nil"/>
                <w:bottom w:val="nil"/>
                <w:right w:val="nil"/>
                <w:between w:val="nil"/>
              </w:pBdr>
              <w:spacing w:before="30" w:after="30" w:line="240" w:lineRule="auto"/>
              <w:ind w:left="0" w:hanging="2"/>
              <w:jc w:val="left"/>
              <w:rPr>
                <w:rFonts w:ascii="Calibri" w:eastAsia="Calibri" w:hAnsi="Calibri" w:cs="Calibri"/>
                <w:color w:val="76923C" w:themeColor="accent3" w:themeShade="BF"/>
              </w:rPr>
            </w:pPr>
            <w:r w:rsidRPr="00E138B5">
              <w:rPr>
                <w:rFonts w:ascii="Calibri" w:eastAsia="Calibri" w:hAnsi="Calibri" w:cs="Calibri"/>
                <w:color w:val="76923C" w:themeColor="accent3" w:themeShade="BF"/>
              </w:rPr>
              <w:t>(Person</w:t>
            </w:r>
            <w:r w:rsidR="00EA4108" w:rsidRPr="00E138B5">
              <w:rPr>
                <w:rFonts w:ascii="Calibri" w:eastAsia="Calibri" w:hAnsi="Calibri" w:cs="Calibri"/>
                <w:color w:val="76923C" w:themeColor="accent3" w:themeShade="BF"/>
              </w:rPr>
              <w:t>/ s</w:t>
            </w:r>
            <w:r w:rsidRPr="00E138B5">
              <w:rPr>
                <w:rFonts w:ascii="Calibri" w:eastAsia="Calibri" w:hAnsi="Calibri" w:cs="Calibri"/>
                <w:color w:val="76923C" w:themeColor="accent3" w:themeShade="BF"/>
              </w:rPr>
              <w:t xml:space="preserve"> in charge of the activity, e-mail)</w:t>
            </w:r>
          </w:p>
        </w:tc>
      </w:tr>
    </w:tbl>
    <w:p w:rsidR="00245E64" w:rsidRDefault="00245E64">
      <w:pPr>
        <w:ind w:left="0" w:hanging="2"/>
        <w:jc w:val="center"/>
        <w:rPr>
          <w:rFonts w:ascii="Calibri" w:eastAsia="Calibri" w:hAnsi="Calibri" w:cs="Calibri"/>
          <w:sz w:val="20"/>
          <w:szCs w:val="20"/>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245E64">
      <w:pPr>
        <w:ind w:left="0" w:hanging="2"/>
        <w:rPr>
          <w:rFonts w:ascii="Times New Roman" w:eastAsia="Times New Roman" w:hAnsi="Times New Roman" w:cs="Times New Roman"/>
        </w:rPr>
      </w:pPr>
    </w:p>
    <w:p w:rsidR="00245E64" w:rsidRDefault="00BB3BAC">
      <w:pPr>
        <w:tabs>
          <w:tab w:val="left" w:pos="4105"/>
        </w:tabs>
        <w:ind w:left="0" w:hanging="2"/>
        <w:rPr>
          <w:rFonts w:ascii="Times New Roman" w:eastAsia="Times New Roman" w:hAnsi="Times New Roman" w:cs="Times New Roman"/>
        </w:rPr>
      </w:pPr>
      <w:r>
        <w:rPr>
          <w:rFonts w:ascii="Times New Roman" w:eastAsia="Times New Roman" w:hAnsi="Times New Roman" w:cs="Times New Roman"/>
        </w:rPr>
        <w:tab/>
      </w:r>
    </w:p>
    <w:p w:rsidR="00245E64" w:rsidRDefault="00245E64">
      <w:pPr>
        <w:ind w:left="0" w:hanging="2"/>
        <w:rPr>
          <w:rFonts w:ascii="Times New Roman" w:eastAsia="Times New Roman" w:hAnsi="Times New Roman" w:cs="Times New Roman"/>
        </w:rPr>
      </w:pPr>
    </w:p>
    <w:p w:rsidR="00245E64" w:rsidRDefault="00BB3BAC">
      <w:pPr>
        <w:ind w:left="0" w:hanging="2"/>
        <w:rPr>
          <w:rFonts w:ascii="Times New Roman" w:eastAsia="Times New Roman" w:hAnsi="Times New Roman" w:cs="Times New Roman"/>
        </w:rPr>
      </w:pPr>
      <w:r>
        <w:br w:type="page"/>
      </w:r>
    </w:p>
    <w:tbl>
      <w:tblPr>
        <w:tblStyle w:val="a0"/>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95"/>
        <w:gridCol w:w="6961"/>
      </w:tblGrid>
      <w:tr w:rsidR="00245E64" w:rsidTr="00EA4108">
        <w:trPr>
          <w:trHeight w:val="340"/>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lastRenderedPageBreak/>
              <w:t>Project acronym:</w:t>
            </w:r>
          </w:p>
        </w:tc>
        <w:tc>
          <w:tcPr>
            <w:tcW w:w="6961" w:type="dxa"/>
            <w:vAlign w:val="center"/>
          </w:tcPr>
          <w:p w:rsidR="00245E64" w:rsidRDefault="00EA4108">
            <w:pPr>
              <w:ind w:left="0" w:hanging="2"/>
              <w:rPr>
                <w:sz w:val="20"/>
                <w:szCs w:val="20"/>
              </w:rPr>
            </w:pPr>
            <w:r>
              <w:rPr>
                <w:sz w:val="20"/>
                <w:szCs w:val="20"/>
              </w:rPr>
              <w:t>GROWTH</w:t>
            </w:r>
          </w:p>
        </w:tc>
      </w:tr>
      <w:tr w:rsidR="00245E64" w:rsidTr="00EA4108">
        <w:trPr>
          <w:trHeight w:val="481"/>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t>Project full title:</w:t>
            </w:r>
          </w:p>
        </w:tc>
        <w:tc>
          <w:tcPr>
            <w:tcW w:w="6961" w:type="dxa"/>
            <w:vAlign w:val="center"/>
          </w:tcPr>
          <w:p w:rsidR="00245E64" w:rsidRDefault="00EA4108">
            <w:pPr>
              <w:ind w:left="0" w:hanging="2"/>
              <w:rPr>
                <w:sz w:val="20"/>
                <w:szCs w:val="20"/>
              </w:rPr>
            </w:pPr>
            <w:r w:rsidRPr="00EA4108">
              <w:rPr>
                <w:sz w:val="20"/>
                <w:szCs w:val="20"/>
              </w:rPr>
              <w:t>Greening Relevance in Operations in Western-Balkans Tertiary-Education Habitats</w:t>
            </w:r>
          </w:p>
        </w:tc>
      </w:tr>
      <w:tr w:rsidR="00245E64" w:rsidTr="00EA4108">
        <w:trPr>
          <w:trHeight w:val="340"/>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t>Project No:</w:t>
            </w:r>
          </w:p>
        </w:tc>
        <w:tc>
          <w:tcPr>
            <w:tcW w:w="6961" w:type="dxa"/>
            <w:vAlign w:val="center"/>
          </w:tcPr>
          <w:p w:rsidR="00245E64" w:rsidRDefault="00EA4108">
            <w:pPr>
              <w:ind w:left="0" w:hanging="2"/>
              <w:rPr>
                <w:sz w:val="20"/>
                <w:szCs w:val="20"/>
              </w:rPr>
            </w:pPr>
            <w:r w:rsidRPr="00EA4108">
              <w:rPr>
                <w:sz w:val="20"/>
                <w:szCs w:val="20"/>
              </w:rPr>
              <w:t>101083212</w:t>
            </w:r>
          </w:p>
        </w:tc>
      </w:tr>
      <w:tr w:rsidR="00245E64" w:rsidTr="00EA4108">
        <w:trPr>
          <w:trHeight w:val="340"/>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t>Funding scheme:</w:t>
            </w:r>
          </w:p>
        </w:tc>
        <w:tc>
          <w:tcPr>
            <w:tcW w:w="6961" w:type="dxa"/>
            <w:vAlign w:val="center"/>
          </w:tcPr>
          <w:p w:rsidR="00245E64" w:rsidRDefault="00EA4108">
            <w:pPr>
              <w:ind w:left="0" w:hanging="2"/>
              <w:rPr>
                <w:sz w:val="20"/>
                <w:szCs w:val="20"/>
              </w:rPr>
            </w:pPr>
            <w:r w:rsidRPr="00EA4108">
              <w:rPr>
                <w:sz w:val="20"/>
                <w:szCs w:val="20"/>
              </w:rPr>
              <w:t>ERASMUS-EDU-2022-CBHE-STRAND-1</w:t>
            </w:r>
          </w:p>
        </w:tc>
      </w:tr>
      <w:tr w:rsidR="00245E64" w:rsidTr="00EA4108">
        <w:trPr>
          <w:trHeight w:val="340"/>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t>Project start date:</w:t>
            </w:r>
          </w:p>
        </w:tc>
        <w:tc>
          <w:tcPr>
            <w:tcW w:w="6961" w:type="dxa"/>
            <w:vAlign w:val="center"/>
          </w:tcPr>
          <w:p w:rsidR="00EA4108" w:rsidRDefault="00EA4108" w:rsidP="00EA4108">
            <w:pPr>
              <w:ind w:left="0" w:hanging="2"/>
              <w:rPr>
                <w:sz w:val="20"/>
                <w:szCs w:val="20"/>
              </w:rPr>
            </w:pPr>
            <w:r>
              <w:rPr>
                <w:sz w:val="20"/>
                <w:szCs w:val="20"/>
              </w:rPr>
              <w:t>March</w:t>
            </w:r>
            <w:r w:rsidR="00BB3BAC">
              <w:rPr>
                <w:sz w:val="20"/>
                <w:szCs w:val="20"/>
              </w:rPr>
              <w:t xml:space="preserve"> </w:t>
            </w:r>
            <w:r>
              <w:rPr>
                <w:sz w:val="20"/>
                <w:szCs w:val="20"/>
              </w:rPr>
              <w:t>01</w:t>
            </w:r>
            <w:r w:rsidR="00BB3BAC">
              <w:rPr>
                <w:sz w:val="20"/>
                <w:szCs w:val="20"/>
              </w:rPr>
              <w:t>, 202</w:t>
            </w:r>
            <w:r>
              <w:rPr>
                <w:sz w:val="20"/>
                <w:szCs w:val="20"/>
              </w:rPr>
              <w:t>3</w:t>
            </w:r>
          </w:p>
        </w:tc>
      </w:tr>
      <w:tr w:rsidR="00245E64" w:rsidTr="00EA4108">
        <w:trPr>
          <w:trHeight w:val="340"/>
          <w:jc w:val="center"/>
        </w:trPr>
        <w:tc>
          <w:tcPr>
            <w:tcW w:w="2395" w:type="dxa"/>
            <w:shd w:val="clear" w:color="auto" w:fill="D6E3BC" w:themeFill="accent3" w:themeFillTint="66"/>
            <w:vAlign w:val="center"/>
          </w:tcPr>
          <w:p w:rsidR="00245E64" w:rsidRDefault="00BB3BAC">
            <w:pPr>
              <w:ind w:left="0" w:hanging="2"/>
              <w:rPr>
                <w:sz w:val="20"/>
                <w:szCs w:val="20"/>
              </w:rPr>
            </w:pPr>
            <w:r>
              <w:rPr>
                <w:sz w:val="20"/>
                <w:szCs w:val="20"/>
              </w:rPr>
              <w:t>Project duration:</w:t>
            </w:r>
          </w:p>
        </w:tc>
        <w:tc>
          <w:tcPr>
            <w:tcW w:w="6961" w:type="dxa"/>
            <w:vAlign w:val="center"/>
          </w:tcPr>
          <w:p w:rsidR="00245E64" w:rsidRDefault="00BB3BAC">
            <w:pPr>
              <w:ind w:left="0" w:hanging="2"/>
              <w:rPr>
                <w:sz w:val="20"/>
                <w:szCs w:val="20"/>
              </w:rPr>
            </w:pPr>
            <w:r>
              <w:rPr>
                <w:sz w:val="20"/>
                <w:szCs w:val="20"/>
              </w:rPr>
              <w:t>36 months</w:t>
            </w:r>
          </w:p>
        </w:tc>
      </w:tr>
    </w:tbl>
    <w:p w:rsidR="00245E64" w:rsidRDefault="00245E64">
      <w:pPr>
        <w:ind w:left="0" w:hanging="2"/>
        <w:rPr>
          <w:sz w:val="24"/>
          <w:szCs w:val="24"/>
        </w:rPr>
      </w:pPr>
    </w:p>
    <w:tbl>
      <w:tblPr>
        <w:tblStyle w:val="a1"/>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59"/>
        <w:gridCol w:w="6997"/>
      </w:tblGrid>
      <w:tr w:rsidR="00245E64" w:rsidTr="00EA4108">
        <w:trPr>
          <w:trHeight w:val="230"/>
          <w:jc w:val="center"/>
        </w:trPr>
        <w:tc>
          <w:tcPr>
            <w:tcW w:w="2359" w:type="dxa"/>
            <w:shd w:val="clear" w:color="auto" w:fill="D6E3BC" w:themeFill="accent3" w:themeFillTint="66"/>
            <w:vAlign w:val="center"/>
          </w:tcPr>
          <w:p w:rsidR="00245E64" w:rsidRDefault="00BB3BAC" w:rsidP="00EA4108">
            <w:pPr>
              <w:ind w:left="0" w:hanging="2"/>
            </w:pPr>
            <w:r>
              <w:t>Abstract</w:t>
            </w:r>
          </w:p>
        </w:tc>
        <w:tc>
          <w:tcPr>
            <w:tcW w:w="6997" w:type="dxa"/>
            <w:vAlign w:val="center"/>
          </w:tcPr>
          <w:p w:rsidR="00245E64" w:rsidRDefault="00BB3BAC">
            <w:pPr>
              <w:ind w:left="0" w:hanging="2"/>
            </w:pPr>
            <w:r>
              <w:t xml:space="preserve">This document is the template for all project reports. </w:t>
            </w:r>
          </w:p>
        </w:tc>
      </w:tr>
    </w:tbl>
    <w:p w:rsidR="00245E64" w:rsidRDefault="00245E64">
      <w:pPr>
        <w:ind w:left="0" w:hanging="2"/>
        <w:rPr>
          <w:sz w:val="24"/>
          <w:szCs w:val="24"/>
        </w:rPr>
      </w:pPr>
    </w:p>
    <w:tbl>
      <w:tblPr>
        <w:tblStyle w:val="a2"/>
        <w:tblW w:w="933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95"/>
        <w:gridCol w:w="6939"/>
      </w:tblGrid>
      <w:tr w:rsidR="00245E64" w:rsidTr="00EA4108">
        <w:trPr>
          <w:trHeight w:val="523"/>
          <w:jc w:val="center"/>
        </w:trPr>
        <w:tc>
          <w:tcPr>
            <w:tcW w:w="2395" w:type="dxa"/>
            <w:shd w:val="clear" w:color="auto" w:fill="D6E3BC" w:themeFill="accent3" w:themeFillTint="66"/>
            <w:vAlign w:val="center"/>
          </w:tcPr>
          <w:p w:rsidR="00245E64" w:rsidRDefault="00BB3BAC">
            <w:pPr>
              <w:spacing w:after="160" w:line="259" w:lineRule="auto"/>
              <w:ind w:left="0" w:hanging="2"/>
              <w:rPr>
                <w:sz w:val="20"/>
                <w:szCs w:val="20"/>
              </w:rPr>
            </w:pPr>
            <w:r>
              <w:rPr>
                <w:sz w:val="20"/>
                <w:szCs w:val="20"/>
              </w:rPr>
              <w:t>Title of document:</w:t>
            </w:r>
          </w:p>
        </w:tc>
        <w:tc>
          <w:tcPr>
            <w:tcW w:w="6939" w:type="dxa"/>
          </w:tcPr>
          <w:p w:rsidR="00245E64" w:rsidRDefault="00BB3BAC">
            <w:pPr>
              <w:ind w:left="0" w:hanging="2"/>
              <w:jc w:val="left"/>
              <w:rPr>
                <w:sz w:val="20"/>
                <w:szCs w:val="20"/>
              </w:rPr>
            </w:pPr>
            <w:r>
              <w:rPr>
                <w:sz w:val="20"/>
                <w:szCs w:val="20"/>
              </w:rPr>
              <w:t>Report template</w:t>
            </w:r>
          </w:p>
          <w:p w:rsidR="00245E64" w:rsidRDefault="00BB3BAC">
            <w:pPr>
              <w:spacing w:after="160" w:line="259" w:lineRule="auto"/>
              <w:ind w:left="0" w:hanging="2"/>
              <w:rPr>
                <w:sz w:val="20"/>
                <w:szCs w:val="20"/>
              </w:rPr>
            </w:pPr>
            <w:r>
              <w:rPr>
                <w:sz w:val="20"/>
                <w:szCs w:val="20"/>
              </w:rPr>
              <w:t>Report title</w:t>
            </w:r>
          </w:p>
        </w:tc>
      </w:tr>
      <w:tr w:rsidR="00245E64" w:rsidTr="00EA4108">
        <w:trPr>
          <w:trHeight w:val="277"/>
          <w:jc w:val="center"/>
        </w:trPr>
        <w:tc>
          <w:tcPr>
            <w:tcW w:w="2395" w:type="dxa"/>
            <w:shd w:val="clear" w:color="auto" w:fill="D6E3BC" w:themeFill="accent3" w:themeFillTint="66"/>
            <w:vAlign w:val="center"/>
          </w:tcPr>
          <w:p w:rsidR="00245E64" w:rsidRDefault="00BB3BAC">
            <w:pPr>
              <w:spacing w:after="160" w:line="259" w:lineRule="auto"/>
              <w:ind w:left="0" w:hanging="2"/>
              <w:rPr>
                <w:sz w:val="20"/>
                <w:szCs w:val="20"/>
              </w:rPr>
            </w:pPr>
            <w:r>
              <w:rPr>
                <w:sz w:val="20"/>
                <w:szCs w:val="20"/>
              </w:rPr>
              <w:t>Work package</w:t>
            </w:r>
            <w:r w:rsidR="00EA4108">
              <w:rPr>
                <w:sz w:val="20"/>
                <w:szCs w:val="20"/>
              </w:rPr>
              <w:t xml:space="preserve"> number and the title</w:t>
            </w:r>
            <w:r>
              <w:rPr>
                <w:sz w:val="20"/>
                <w:szCs w:val="20"/>
              </w:rPr>
              <w:t>:</w:t>
            </w:r>
          </w:p>
        </w:tc>
        <w:tc>
          <w:tcPr>
            <w:tcW w:w="6939" w:type="dxa"/>
          </w:tcPr>
          <w:p w:rsidR="00245E64" w:rsidRDefault="00245E64">
            <w:pPr>
              <w:spacing w:after="160" w:line="259" w:lineRule="auto"/>
              <w:ind w:left="0" w:hanging="2"/>
              <w:rPr>
                <w:sz w:val="20"/>
                <w:szCs w:val="20"/>
              </w:rPr>
            </w:pPr>
          </w:p>
        </w:tc>
      </w:tr>
      <w:tr w:rsidR="00245E64" w:rsidTr="00EA4108">
        <w:trPr>
          <w:trHeight w:val="340"/>
          <w:jc w:val="center"/>
        </w:trPr>
        <w:tc>
          <w:tcPr>
            <w:tcW w:w="2395" w:type="dxa"/>
            <w:shd w:val="clear" w:color="auto" w:fill="D6E3BC" w:themeFill="accent3" w:themeFillTint="66"/>
            <w:vAlign w:val="center"/>
          </w:tcPr>
          <w:p w:rsidR="00245E64" w:rsidRDefault="00EA4108">
            <w:pPr>
              <w:spacing w:after="160" w:line="259" w:lineRule="auto"/>
              <w:ind w:left="0" w:hanging="2"/>
              <w:rPr>
                <w:sz w:val="20"/>
                <w:szCs w:val="20"/>
              </w:rPr>
            </w:pPr>
            <w:r>
              <w:rPr>
                <w:sz w:val="20"/>
                <w:szCs w:val="20"/>
              </w:rPr>
              <w:t>Activity number and the title:</w:t>
            </w:r>
          </w:p>
        </w:tc>
        <w:tc>
          <w:tcPr>
            <w:tcW w:w="6939" w:type="dxa"/>
          </w:tcPr>
          <w:p w:rsidR="00245E64" w:rsidRDefault="00245E64">
            <w:pPr>
              <w:spacing w:after="160" w:line="259" w:lineRule="auto"/>
              <w:ind w:left="0" w:hanging="2"/>
              <w:rPr>
                <w:sz w:val="20"/>
                <w:szCs w:val="20"/>
              </w:rPr>
            </w:pPr>
          </w:p>
        </w:tc>
      </w:tr>
      <w:tr w:rsidR="00EA4108" w:rsidTr="00EA4108">
        <w:trPr>
          <w:trHeight w:val="340"/>
          <w:jc w:val="center"/>
        </w:trPr>
        <w:tc>
          <w:tcPr>
            <w:tcW w:w="2395" w:type="dxa"/>
            <w:shd w:val="clear" w:color="auto" w:fill="D6E3BC" w:themeFill="accent3" w:themeFillTint="66"/>
            <w:vAlign w:val="center"/>
          </w:tcPr>
          <w:p w:rsidR="00EA4108" w:rsidRDefault="00EA4108">
            <w:pPr>
              <w:spacing w:after="160" w:line="259" w:lineRule="auto"/>
              <w:ind w:left="0" w:hanging="2"/>
              <w:rPr>
                <w:sz w:val="20"/>
                <w:szCs w:val="20"/>
              </w:rPr>
            </w:pPr>
            <w:r>
              <w:rPr>
                <w:sz w:val="20"/>
                <w:szCs w:val="20"/>
              </w:rPr>
              <w:t>Deliverable number and the title:</w:t>
            </w:r>
          </w:p>
        </w:tc>
        <w:tc>
          <w:tcPr>
            <w:tcW w:w="6939" w:type="dxa"/>
          </w:tcPr>
          <w:p w:rsidR="00EA4108" w:rsidRDefault="00EA4108">
            <w:pPr>
              <w:spacing w:after="160" w:line="259" w:lineRule="auto"/>
              <w:ind w:left="0" w:hanging="2"/>
              <w:rPr>
                <w:sz w:val="20"/>
                <w:szCs w:val="20"/>
              </w:rPr>
            </w:pPr>
          </w:p>
        </w:tc>
      </w:tr>
      <w:tr w:rsidR="00245E64" w:rsidTr="00EA4108">
        <w:trPr>
          <w:trHeight w:val="340"/>
          <w:jc w:val="center"/>
        </w:trPr>
        <w:tc>
          <w:tcPr>
            <w:tcW w:w="2395" w:type="dxa"/>
            <w:shd w:val="clear" w:color="auto" w:fill="D6E3BC" w:themeFill="accent3" w:themeFillTint="66"/>
            <w:vAlign w:val="center"/>
          </w:tcPr>
          <w:p w:rsidR="00245E64" w:rsidRDefault="00BB3BAC">
            <w:pPr>
              <w:spacing w:after="160" w:line="259" w:lineRule="auto"/>
              <w:ind w:left="0" w:hanging="2"/>
              <w:rPr>
                <w:sz w:val="20"/>
                <w:szCs w:val="20"/>
              </w:rPr>
            </w:pPr>
            <w:r>
              <w:rPr>
                <w:sz w:val="20"/>
                <w:szCs w:val="20"/>
              </w:rPr>
              <w:t>Last version date:</w:t>
            </w:r>
          </w:p>
        </w:tc>
        <w:tc>
          <w:tcPr>
            <w:tcW w:w="6939" w:type="dxa"/>
          </w:tcPr>
          <w:p w:rsidR="00245E64" w:rsidRDefault="00245E64">
            <w:pPr>
              <w:spacing w:after="160" w:line="259" w:lineRule="auto"/>
              <w:ind w:left="0" w:hanging="2"/>
              <w:rPr>
                <w:sz w:val="20"/>
                <w:szCs w:val="20"/>
              </w:rPr>
            </w:pPr>
          </w:p>
        </w:tc>
      </w:tr>
      <w:tr w:rsidR="00245E64" w:rsidTr="00EA4108">
        <w:trPr>
          <w:trHeight w:val="340"/>
          <w:jc w:val="center"/>
        </w:trPr>
        <w:tc>
          <w:tcPr>
            <w:tcW w:w="2395" w:type="dxa"/>
            <w:shd w:val="clear" w:color="auto" w:fill="D6E3BC" w:themeFill="accent3" w:themeFillTint="66"/>
            <w:vAlign w:val="center"/>
          </w:tcPr>
          <w:p w:rsidR="00245E64" w:rsidRDefault="00BB3BAC">
            <w:pPr>
              <w:spacing w:after="160" w:line="259" w:lineRule="auto"/>
              <w:ind w:left="0" w:hanging="2"/>
              <w:rPr>
                <w:sz w:val="20"/>
                <w:szCs w:val="20"/>
              </w:rPr>
            </w:pPr>
            <w:r>
              <w:rPr>
                <w:sz w:val="20"/>
                <w:szCs w:val="20"/>
              </w:rPr>
              <w:t>Number of pages:</w:t>
            </w:r>
          </w:p>
        </w:tc>
        <w:tc>
          <w:tcPr>
            <w:tcW w:w="6939" w:type="dxa"/>
          </w:tcPr>
          <w:p w:rsidR="00245E64" w:rsidRDefault="00245E64">
            <w:pPr>
              <w:spacing w:after="160" w:line="259" w:lineRule="auto"/>
              <w:ind w:left="0" w:hanging="2"/>
              <w:rPr>
                <w:sz w:val="20"/>
                <w:szCs w:val="20"/>
              </w:rPr>
            </w:pPr>
          </w:p>
        </w:tc>
      </w:tr>
      <w:tr w:rsidR="00245E64" w:rsidTr="00EA4108">
        <w:trPr>
          <w:trHeight w:val="340"/>
          <w:jc w:val="center"/>
        </w:trPr>
        <w:tc>
          <w:tcPr>
            <w:tcW w:w="2395" w:type="dxa"/>
            <w:shd w:val="clear" w:color="auto" w:fill="D6E3BC" w:themeFill="accent3" w:themeFillTint="66"/>
            <w:vAlign w:val="center"/>
          </w:tcPr>
          <w:p w:rsidR="00245E64" w:rsidRDefault="00BB3BAC">
            <w:pPr>
              <w:spacing w:after="160" w:line="259" w:lineRule="auto"/>
              <w:ind w:left="0" w:hanging="2"/>
              <w:rPr>
                <w:sz w:val="20"/>
                <w:szCs w:val="20"/>
              </w:rPr>
            </w:pPr>
            <w:r>
              <w:rPr>
                <w:sz w:val="20"/>
                <w:szCs w:val="20"/>
              </w:rPr>
              <w:t>Dissemination level:</w:t>
            </w:r>
          </w:p>
        </w:tc>
        <w:tc>
          <w:tcPr>
            <w:tcW w:w="6939" w:type="dxa"/>
          </w:tcPr>
          <w:p w:rsidR="00245E64" w:rsidRDefault="00245E64">
            <w:pPr>
              <w:spacing w:after="160" w:line="259" w:lineRule="auto"/>
              <w:ind w:left="0" w:hanging="2"/>
              <w:rPr>
                <w:sz w:val="20"/>
                <w:szCs w:val="20"/>
              </w:rPr>
            </w:pPr>
          </w:p>
        </w:tc>
      </w:tr>
    </w:tbl>
    <w:p w:rsidR="00245E64" w:rsidRDefault="00245E64">
      <w:pPr>
        <w:ind w:left="0" w:hanging="2"/>
      </w:pPr>
      <w:bookmarkStart w:id="1" w:name="_heading=h.gjdgxs" w:colFirst="0" w:colLast="0"/>
      <w:bookmarkEnd w:id="1"/>
    </w:p>
    <w:p w:rsidR="00245E64" w:rsidRDefault="00EA4108">
      <w:pPr>
        <w:ind w:left="0" w:hanging="2"/>
        <w:rPr>
          <w:sz w:val="20"/>
          <w:szCs w:val="20"/>
        </w:rPr>
      </w:pPr>
      <w:r>
        <w:rPr>
          <w:sz w:val="20"/>
          <w:szCs w:val="20"/>
        </w:rPr>
        <w:t>Disclaimer:</w:t>
      </w:r>
    </w:p>
    <w:p w:rsidR="00245E64" w:rsidRDefault="00EA4108">
      <w:pPr>
        <w:spacing w:after="0" w:line="240" w:lineRule="auto"/>
        <w:ind w:left="0" w:hanging="2"/>
        <w:rPr>
          <w:sz w:val="20"/>
          <w:szCs w:val="20"/>
        </w:rPr>
      </w:pPr>
      <w:r>
        <w:rPr>
          <w:noProof/>
          <w:lang w:val="en-GB" w:eastAsia="en-GB"/>
        </w:rPr>
        <w:drawing>
          <wp:inline distT="0" distB="0" distL="0" distR="0" wp14:anchorId="100EA1B4" wp14:editId="643992A7">
            <wp:extent cx="5586523" cy="495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601973" cy="496670"/>
                    </a:xfrm>
                    <a:prstGeom prst="rect">
                      <a:avLst/>
                    </a:prstGeom>
                  </pic:spPr>
                </pic:pic>
              </a:graphicData>
            </a:graphic>
          </wp:inline>
        </w:drawing>
      </w:r>
    </w:p>
    <w:p w:rsidR="00245E64" w:rsidRDefault="00BB3BAC">
      <w:pPr>
        <w:ind w:left="0" w:hanging="2"/>
      </w:pPr>
      <w:r>
        <w:br w:type="page"/>
      </w:r>
    </w:p>
    <w:p w:rsidR="00245E64" w:rsidRDefault="00EA4108">
      <w:pPr>
        <w:keepNext/>
        <w:keepLines/>
        <w:pBdr>
          <w:top w:val="nil"/>
          <w:left w:val="nil"/>
          <w:bottom w:val="nil"/>
          <w:right w:val="nil"/>
          <w:between w:val="nil"/>
        </w:pBdr>
        <w:spacing w:before="480" w:after="480"/>
        <w:ind w:left="2" w:hanging="4"/>
        <w:rPr>
          <w:b/>
          <w:color w:val="0D0D0D"/>
          <w:sz w:val="36"/>
          <w:szCs w:val="36"/>
        </w:rPr>
      </w:pPr>
      <w:r>
        <w:rPr>
          <w:b/>
          <w:color w:val="0D0D0D"/>
          <w:sz w:val="36"/>
          <w:szCs w:val="36"/>
        </w:rPr>
        <w:lastRenderedPageBreak/>
        <w:t>Heading 1</w:t>
      </w:r>
    </w:p>
    <w:p w:rsidR="00245E64" w:rsidRDefault="00BB3BAC">
      <w:pPr>
        <w:ind w:left="0" w:hanging="2"/>
      </w:pPr>
      <w:r>
        <w:t xml:space="preserve">Text: After welcome speeches, Prof. Dr. </w:t>
      </w:r>
      <w:r w:rsidR="00EA4108">
        <w:t>XY</w:t>
      </w:r>
      <w:r>
        <w:t xml:space="preserve">, University of </w:t>
      </w:r>
      <w:r w:rsidR="00EA4108">
        <w:t>Z</w:t>
      </w:r>
      <w:r>
        <w:t xml:space="preserve"> started the presentation of the project. He introduced the participants with all partner institutions – 4 EU partners, 4 universities and 1 institution from </w:t>
      </w:r>
      <w:r w:rsidR="00EA4108">
        <w:t>D</w:t>
      </w:r>
      <w:r>
        <w:t>. Afterwards, all meeting participants were introduced and representatives from partner institutions gave some remarks regarding their expectations from the project.</w:t>
      </w:r>
    </w:p>
    <w:sectPr w:rsidR="00245E64" w:rsidSect="008A56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5E" w:rsidRDefault="0011405E">
      <w:pPr>
        <w:spacing w:after="0" w:line="240" w:lineRule="auto"/>
        <w:ind w:left="0" w:hanging="2"/>
      </w:pPr>
      <w:r>
        <w:separator/>
      </w:r>
    </w:p>
  </w:endnote>
  <w:endnote w:type="continuationSeparator" w:id="0">
    <w:p w:rsidR="0011405E" w:rsidRDefault="001140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08" w:rsidRDefault="00EA41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Footer"/>
      <w:ind w:left="0" w:hanging="2"/>
      <w:jc w:val="right"/>
    </w:pPr>
  </w:p>
  <w:p w:rsidR="008A5665" w:rsidRPr="00E7002E" w:rsidRDefault="008A5665" w:rsidP="008A5665">
    <w:pPr>
      <w:pStyle w:val="Footer"/>
      <w:ind w:left="0" w:hanging="2"/>
      <w:jc w:val="center"/>
      <w:rPr>
        <w:rFonts w:ascii="Century Gothic" w:hAnsi="Century Gothic" w:cstheme="minorHAnsi"/>
        <w:color w:val="808080" w:themeColor="background1" w:themeShade="80"/>
        <w:sz w:val="16"/>
        <w:szCs w:val="16"/>
      </w:rPr>
    </w:pPr>
    <w:r w:rsidRPr="00032444">
      <w:rPr>
        <w:rFonts w:ascii="Century Gothic" w:hAnsi="Century Gothic" w:cstheme="minorHAnsi"/>
        <w:color w:val="808080" w:themeColor="background1" w:themeShade="80"/>
        <w:sz w:val="16"/>
        <w:szCs w:val="16"/>
      </w:rPr>
      <w:t>Project: 101083212 — GROWTH — ERASMUS-EDU-2022-CBHE-STRAND-1</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8A5665" w:rsidRPr="00E7002E" w:rsidTr="00225E9B">
      <w:tc>
        <w:tcPr>
          <w:tcW w:w="2438" w:type="dxa"/>
        </w:tcPr>
        <w:p w:rsidR="008A5665" w:rsidRPr="00E7002E" w:rsidRDefault="008A5665" w:rsidP="008A5665">
          <w:pPr>
            <w:pStyle w:val="Footer"/>
            <w:ind w:left="0" w:hanging="2"/>
            <w:jc w:val="center"/>
            <w:rPr>
              <w:rFonts w:cstheme="minorHAnsi"/>
              <w:color w:val="808080" w:themeColor="background1" w:themeShade="80"/>
              <w:szCs w:val="20"/>
            </w:rPr>
          </w:pPr>
          <w:r w:rsidRPr="00E7002E">
            <w:rPr>
              <w:rFonts w:cstheme="minorHAnsi"/>
              <w:noProof/>
              <w:color w:val="808080" w:themeColor="background1" w:themeShade="80"/>
              <w:szCs w:val="20"/>
              <w:lang w:val="en-GB" w:eastAsia="en-GB"/>
            </w:rPr>
            <w:drawing>
              <wp:inline distT="0" distB="0" distL="0" distR="0" wp14:anchorId="21B771D9" wp14:editId="15975100">
                <wp:extent cx="1411054" cy="465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rsidR="008A5665" w:rsidRPr="00E7002E" w:rsidRDefault="008A5665" w:rsidP="008A5665">
          <w:pPr>
            <w:autoSpaceDE w:val="0"/>
            <w:autoSpaceDN w:val="0"/>
            <w:adjustRightInd w:val="0"/>
            <w:rPr>
              <w:rFonts w:cstheme="minorHAnsi"/>
              <w:color w:val="808080" w:themeColor="background1" w:themeShade="80"/>
              <w:sz w:val="14"/>
              <w:szCs w:val="14"/>
            </w:rPr>
          </w:pPr>
        </w:p>
        <w:p w:rsidR="008A5665" w:rsidRPr="00E7002E" w:rsidRDefault="008A5665" w:rsidP="008A5665">
          <w:pPr>
            <w:autoSpaceDE w:val="0"/>
            <w:autoSpaceDN w:val="0"/>
            <w:adjustRightInd w:val="0"/>
            <w:rPr>
              <w:rFonts w:cstheme="minorHAnsi"/>
              <w:color w:val="808080" w:themeColor="background1" w:themeShade="80"/>
              <w:sz w:val="14"/>
              <w:szCs w:val="14"/>
            </w:rPr>
          </w:pPr>
          <w:r w:rsidRPr="00E7002E">
            <w:rPr>
              <w:rFonts w:cstheme="minorHAnsi"/>
              <w:color w:val="808080" w:themeColor="background1" w:themeShade="80"/>
              <w:sz w:val="14"/>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245E64" w:rsidRDefault="008A5665">
    <w:pPr>
      <w:pBdr>
        <w:top w:val="nil"/>
        <w:left w:val="nil"/>
        <w:bottom w:val="nil"/>
        <w:right w:val="nil"/>
        <w:between w:val="nil"/>
      </w:pBdr>
      <w:spacing w:after="0" w:line="240" w:lineRule="auto"/>
      <w:ind w:left="0" w:hanging="2"/>
      <w:jc w:val="right"/>
      <w:rPr>
        <w:color w:val="00000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leftMargin">
                <wp:posOffset>6010275</wp:posOffset>
              </wp:positionH>
              <wp:positionV relativeFrom="margin">
                <wp:posOffset>8605520</wp:posOffset>
              </wp:positionV>
              <wp:extent cx="819150" cy="433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65" w:rsidRDefault="008A5665">
                          <w:pPr>
                            <w:pBdr>
                              <w:top w:val="single" w:sz="4" w:space="1" w:color="D8D8D8" w:themeColor="background1" w:themeShade="D8"/>
                            </w:pBdr>
                            <w:ind w:left="0" w:hanging="2"/>
                            <w:jc w:val="right"/>
                          </w:pPr>
                          <w:r>
                            <w:t xml:space="preserve">Page | </w:t>
                          </w:r>
                          <w:r>
                            <w:fldChar w:fldCharType="begin"/>
                          </w:r>
                          <w:r>
                            <w:instrText xml:space="preserve"> PAGE   \* MERGEFORMAT </w:instrText>
                          </w:r>
                          <w:r>
                            <w:fldChar w:fldCharType="separate"/>
                          </w:r>
                          <w:r w:rsidR="00E138B5">
                            <w:rPr>
                              <w:noProof/>
                            </w:rPr>
                            <w:t>3</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4" o:spid="_x0000_s1026" style="position:absolute;left:0;text-align:left;margin-left:473.25pt;margin-top:677.6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" o:allowincell="f" stroked="f">
              <v:textbox style="mso-fit-shape-to-text:t" inset="0,,0">
                <w:txbxContent>
                  <w:p w:rsidR="008A5665" w:rsidRDefault="008A5665">
                    <w:pPr>
                      <w:pBdr>
                        <w:top w:val="single" w:sz="4" w:space="1" w:color="D8D8D8" w:themeColor="background1" w:themeShade="D8"/>
                      </w:pBdr>
                      <w:ind w:left="0" w:hanging="2"/>
                      <w:jc w:val="right"/>
                    </w:pPr>
                    <w:r>
                      <w:t xml:space="preserve">Page | </w:t>
                    </w:r>
                    <w:r>
                      <w:fldChar w:fldCharType="begin"/>
                    </w:r>
                    <w:r>
                      <w:instrText xml:space="preserve"> PAGE   \* MERGEFORMAT </w:instrText>
                    </w:r>
                    <w:r>
                      <w:fldChar w:fldCharType="separate"/>
                    </w:r>
                    <w:r w:rsidR="00E138B5">
                      <w:rPr>
                        <w:noProof/>
                      </w:rPr>
                      <w:t>3</w:t>
                    </w:r>
                    <w:r>
                      <w:rPr>
                        <w:noProof/>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Footer"/>
      <w:ind w:left="0" w:hanging="2"/>
      <w:jc w:val="right"/>
    </w:pPr>
  </w:p>
  <w:p w:rsidR="008A5665" w:rsidRPr="00E7002E" w:rsidRDefault="008A5665" w:rsidP="008A5665">
    <w:pPr>
      <w:pStyle w:val="Footer"/>
      <w:ind w:left="0" w:hanging="2"/>
      <w:jc w:val="center"/>
      <w:rPr>
        <w:rFonts w:ascii="Century Gothic" w:hAnsi="Century Gothic" w:cstheme="minorHAnsi"/>
        <w:color w:val="808080" w:themeColor="background1" w:themeShade="80"/>
        <w:sz w:val="16"/>
        <w:szCs w:val="16"/>
      </w:rPr>
    </w:pPr>
    <w:r w:rsidRPr="00032444">
      <w:rPr>
        <w:rFonts w:ascii="Century Gothic" w:hAnsi="Century Gothic" w:cstheme="minorHAnsi"/>
        <w:color w:val="808080" w:themeColor="background1" w:themeShade="80"/>
        <w:sz w:val="16"/>
        <w:szCs w:val="16"/>
      </w:rPr>
      <w:t>Project: 101083212 — GROWTH — ERASMUS-EDU-2022-CBHE-STRAND-1</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8A5665" w:rsidRPr="00E7002E" w:rsidTr="00225E9B">
      <w:tc>
        <w:tcPr>
          <w:tcW w:w="2438" w:type="dxa"/>
        </w:tcPr>
        <w:p w:rsidR="008A5665" w:rsidRPr="00E7002E" w:rsidRDefault="008A5665" w:rsidP="008A5665">
          <w:pPr>
            <w:pStyle w:val="Footer"/>
            <w:ind w:left="0" w:hanging="2"/>
            <w:jc w:val="center"/>
            <w:rPr>
              <w:rFonts w:cstheme="minorHAnsi"/>
              <w:color w:val="808080" w:themeColor="background1" w:themeShade="80"/>
              <w:szCs w:val="20"/>
            </w:rPr>
          </w:pPr>
          <w:r w:rsidRPr="00E7002E">
            <w:rPr>
              <w:rFonts w:cstheme="minorHAnsi"/>
              <w:noProof/>
              <w:color w:val="808080" w:themeColor="background1" w:themeShade="80"/>
              <w:szCs w:val="20"/>
              <w:lang w:val="en-GB" w:eastAsia="en-GB"/>
            </w:rPr>
            <w:drawing>
              <wp:inline distT="0" distB="0" distL="0" distR="0" wp14:anchorId="57036127" wp14:editId="37B2E963">
                <wp:extent cx="1411054" cy="46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rsidR="008A5665" w:rsidRPr="00E7002E" w:rsidRDefault="008A5665" w:rsidP="008A5665">
          <w:pPr>
            <w:autoSpaceDE w:val="0"/>
            <w:autoSpaceDN w:val="0"/>
            <w:adjustRightInd w:val="0"/>
            <w:rPr>
              <w:rFonts w:cstheme="minorHAnsi"/>
              <w:color w:val="808080" w:themeColor="background1" w:themeShade="80"/>
              <w:sz w:val="14"/>
              <w:szCs w:val="14"/>
            </w:rPr>
          </w:pPr>
        </w:p>
        <w:p w:rsidR="008A5665" w:rsidRPr="00E7002E" w:rsidRDefault="008A5665" w:rsidP="008A5665">
          <w:pPr>
            <w:autoSpaceDE w:val="0"/>
            <w:autoSpaceDN w:val="0"/>
            <w:adjustRightInd w:val="0"/>
            <w:rPr>
              <w:rFonts w:cstheme="minorHAnsi"/>
              <w:color w:val="808080" w:themeColor="background1" w:themeShade="80"/>
              <w:sz w:val="14"/>
              <w:szCs w:val="14"/>
            </w:rPr>
          </w:pPr>
          <w:r w:rsidRPr="00E7002E">
            <w:rPr>
              <w:rFonts w:cstheme="minorHAnsi"/>
              <w:color w:val="808080" w:themeColor="background1" w:themeShade="80"/>
              <w:sz w:val="14"/>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8A5665" w:rsidRDefault="008A5665" w:rsidP="008A5665">
    <w:pPr>
      <w:pBdr>
        <w:top w:val="nil"/>
        <w:left w:val="nil"/>
        <w:bottom w:val="nil"/>
        <w:right w:val="nil"/>
        <w:between w:val="nil"/>
      </w:pBdr>
      <w:spacing w:after="0" w:line="240" w:lineRule="auto"/>
      <w:ind w:leftChars="0" w:left="0" w:firstLineChars="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5E" w:rsidRDefault="0011405E">
      <w:pPr>
        <w:spacing w:after="0" w:line="240" w:lineRule="auto"/>
        <w:ind w:left="0" w:hanging="2"/>
      </w:pPr>
      <w:r>
        <w:separator/>
      </w:r>
    </w:p>
  </w:footnote>
  <w:footnote w:type="continuationSeparator" w:id="0">
    <w:p w:rsidR="0011405E" w:rsidRDefault="001140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08" w:rsidRDefault="00EA41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Header"/>
      <w:pBdr>
        <w:bottom w:val="single" w:sz="12" w:space="1" w:color="auto"/>
      </w:pBdr>
      <w:ind w:left="0" w:hanging="2"/>
      <w:jc w:val="right"/>
    </w:pPr>
    <w:r w:rsidRPr="0011728A">
      <w:rPr>
        <w:rFonts w:ascii="Century Gothic" w:hAnsi="Century Gothic"/>
        <w:noProof/>
        <w:color w:val="808080" w:themeColor="background1" w:themeShade="80"/>
        <w:sz w:val="16"/>
        <w:szCs w:val="16"/>
        <w:lang w:val="en-GB" w:eastAsia="en-GB"/>
      </w:rPr>
      <w:drawing>
        <wp:inline distT="0" distB="0" distL="0" distR="0" wp14:anchorId="6B9ED1D8" wp14:editId="46E52DC6">
          <wp:extent cx="1435100" cy="366409"/>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5" w:rsidRPr="00E7002E" w:rsidRDefault="008A5665" w:rsidP="008A5665">
    <w:pPr>
      <w:pStyle w:val="Header"/>
      <w:pBdr>
        <w:bottom w:val="single" w:sz="12" w:space="1" w:color="auto"/>
      </w:pBdr>
      <w:ind w:left="0" w:hanging="2"/>
      <w:jc w:val="right"/>
    </w:pPr>
    <w:r w:rsidRPr="0011728A">
      <w:rPr>
        <w:rFonts w:ascii="Century Gothic" w:hAnsi="Century Gothic"/>
        <w:noProof/>
        <w:color w:val="808080" w:themeColor="background1" w:themeShade="80"/>
        <w:sz w:val="16"/>
        <w:szCs w:val="16"/>
        <w:lang w:val="en-GB" w:eastAsia="en-GB"/>
      </w:rPr>
      <w:drawing>
        <wp:inline distT="0" distB="0" distL="0" distR="0" wp14:anchorId="00A73536" wp14:editId="29B10354">
          <wp:extent cx="1435100" cy="36640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3C7"/>
    <w:multiLevelType w:val="multilevel"/>
    <w:tmpl w:val="172E9470"/>
    <w:lvl w:ilvl="0">
      <w:start w:val="1"/>
      <w:numFmt w:val="decimal"/>
      <w:pStyle w:val="Heading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64"/>
    <w:rsid w:val="0011405E"/>
    <w:rsid w:val="00245E64"/>
    <w:rsid w:val="005D54E4"/>
    <w:rsid w:val="008A5665"/>
    <w:rsid w:val="00BB3BAC"/>
    <w:rsid w:val="00E138B5"/>
    <w:rsid w:val="00E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57780-8B57-4400-B035-47EEE91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00" w:after="120" w:line="240" w:lineRule="auto"/>
      <w:ind w:left="864" w:hanging="864"/>
      <w:outlineLvl w:val="3"/>
    </w:pPr>
    <w:rPr>
      <w:rFonts w:ascii="Cambria" w:eastAsia="Times New Roman" w:hAnsi="Cambria" w:cs="Times New Roman"/>
      <w:b/>
      <w:bCs/>
      <w:i/>
      <w:iCs/>
      <w:color w:val="4F81BD"/>
      <w:sz w:val="24"/>
      <w:szCs w:val="24"/>
      <w:lang w:val="hr-HR"/>
    </w:rPr>
  </w:style>
  <w:style w:type="paragraph" w:styleId="Heading5">
    <w:name w:val="heading 5"/>
    <w:basedOn w:val="Normal"/>
    <w:next w:val="Normal"/>
    <w:qFormat/>
    <w:pPr>
      <w:keepNext/>
      <w:keepLines/>
      <w:spacing w:before="200" w:after="120" w:line="240" w:lineRule="auto"/>
      <w:ind w:left="1008" w:hanging="1008"/>
      <w:outlineLvl w:val="4"/>
    </w:pPr>
    <w:rPr>
      <w:rFonts w:ascii="Cambria" w:eastAsia="Times New Roman" w:hAnsi="Cambria" w:cs="Times New Roman"/>
      <w:color w:val="243F60"/>
      <w:sz w:val="24"/>
      <w:szCs w:val="24"/>
      <w:lang w:val="hr-HR"/>
    </w:rPr>
  </w:style>
  <w:style w:type="paragraph" w:styleId="Heading6">
    <w:name w:val="heading 6"/>
    <w:basedOn w:val="Normal"/>
    <w:next w:val="Normal"/>
    <w:qFormat/>
    <w:pPr>
      <w:keepNext/>
      <w:keepLines/>
      <w:spacing w:before="200" w:after="120" w:line="240" w:lineRule="auto"/>
      <w:ind w:left="1152" w:hanging="1152"/>
      <w:outlineLvl w:val="5"/>
    </w:pPr>
    <w:rPr>
      <w:rFonts w:ascii="Cambria" w:eastAsia="Times New Roman" w:hAnsi="Cambria" w:cs="Times New Roman"/>
      <w:i/>
      <w:iCs/>
      <w:color w:val="243F60"/>
      <w:sz w:val="24"/>
      <w:szCs w:val="24"/>
      <w:lang w:val="hr-HR"/>
    </w:rPr>
  </w:style>
  <w:style w:type="paragraph" w:styleId="Heading7">
    <w:name w:val="heading 7"/>
    <w:basedOn w:val="Normal"/>
    <w:next w:val="Normal"/>
    <w:qFormat/>
    <w:pPr>
      <w:keepNext/>
      <w:keepLines/>
      <w:spacing w:before="200" w:after="120" w:line="240" w:lineRule="auto"/>
      <w:ind w:left="1296" w:hanging="1296"/>
      <w:outlineLvl w:val="6"/>
    </w:pPr>
    <w:rPr>
      <w:rFonts w:ascii="Cambria" w:eastAsia="Times New Roman" w:hAnsi="Cambria" w:cs="Times New Roman"/>
      <w:i/>
      <w:iCs/>
      <w:color w:val="404040"/>
      <w:sz w:val="24"/>
      <w:szCs w:val="24"/>
      <w:lang w:val="hr-HR"/>
    </w:rPr>
  </w:style>
  <w:style w:type="paragraph" w:styleId="Heading8">
    <w:name w:val="heading 8"/>
    <w:basedOn w:val="Normal"/>
    <w:next w:val="Normal"/>
    <w:qFormat/>
    <w:pPr>
      <w:keepNext/>
      <w:keepLines/>
      <w:spacing w:before="200" w:after="120" w:line="240" w:lineRule="auto"/>
      <w:ind w:left="1440" w:hanging="1440"/>
      <w:outlineLvl w:val="7"/>
    </w:pPr>
    <w:rPr>
      <w:rFonts w:ascii="Cambria" w:eastAsia="Times New Roman" w:hAnsi="Cambria" w:cs="Times New Roman"/>
      <w:color w:val="404040"/>
      <w:sz w:val="20"/>
      <w:szCs w:val="20"/>
      <w:lang w:val="hr-HR"/>
    </w:rPr>
  </w:style>
  <w:style w:type="paragraph" w:styleId="Heading9">
    <w:name w:val="heading 9"/>
    <w:basedOn w:val="Normal"/>
    <w:next w:val="Normal"/>
    <w:qFormat/>
    <w:pPr>
      <w:keepNext/>
      <w:keepLines/>
      <w:spacing w:before="200" w:after="120" w:line="240" w:lineRule="auto"/>
      <w:ind w:left="1584" w:hanging="1584"/>
      <w:outlineLvl w:val="8"/>
    </w:pPr>
    <w:rPr>
      <w:rFonts w:ascii="Cambria" w:eastAsia="Times New Roman" w:hAnsi="Cambria" w:cs="Times New Roman"/>
      <w:i/>
      <w:iCs/>
      <w:color w:val="404040"/>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line="240" w:lineRule="auto"/>
      <w:contextualSpacing/>
      <w:jc w:val="center"/>
    </w:pPr>
    <w:rPr>
      <w:rFonts w:eastAsia="Times New Roman" w:cs="Times New Roman"/>
      <w:b/>
      <w:spacing w:val="-10"/>
      <w:kern w:val="28"/>
      <w:sz w:val="56"/>
      <w:szCs w:val="56"/>
      <w:lang w:val="en-GB" w:eastAsia="en-GB"/>
    </w:rPr>
  </w:style>
  <w:style w:type="paragraph" w:customStyle="1" w:styleId="Heading11">
    <w:name w:val="Heading 11"/>
    <w:aliases w:val="PT&amp;SCHE Heading 1"/>
    <w:basedOn w:val="Normal"/>
    <w:next w:val="Normal"/>
    <w:pPr>
      <w:keepNext/>
      <w:keepLines/>
      <w:numPr>
        <w:numId w:val="1"/>
      </w:numPr>
      <w:spacing w:before="480" w:after="480"/>
      <w:ind w:left="714" w:hanging="357"/>
    </w:pPr>
    <w:rPr>
      <w:rFonts w:eastAsia="Times New Roman" w:cs="Times New Roman"/>
      <w:b/>
      <w:bCs/>
      <w:color w:val="0D0D0D"/>
      <w:sz w:val="36"/>
      <w:szCs w:val="28"/>
    </w:rPr>
  </w:style>
  <w:style w:type="paragraph" w:customStyle="1" w:styleId="Heading21">
    <w:name w:val="Heading 21"/>
    <w:aliases w:val="PT&amp;SCHE Heading 2"/>
    <w:basedOn w:val="Normal"/>
    <w:next w:val="Normal"/>
    <w:qFormat/>
    <w:pPr>
      <w:keepNext/>
      <w:keepLines/>
      <w:tabs>
        <w:tab w:val="num" w:pos="720"/>
      </w:tabs>
      <w:spacing w:before="120" w:after="120" w:line="360" w:lineRule="auto"/>
      <w:outlineLvl w:val="1"/>
    </w:pPr>
    <w:rPr>
      <w:rFonts w:eastAsia="Times New Roman" w:cs="Times New Roman"/>
      <w:b/>
      <w:bCs/>
      <w:color w:val="0D0D0D"/>
      <w:sz w:val="28"/>
      <w:szCs w:val="26"/>
    </w:rPr>
  </w:style>
  <w:style w:type="paragraph" w:customStyle="1" w:styleId="Heading31">
    <w:name w:val="Heading 31"/>
    <w:aliases w:val="PT&amp;SCHE Heading 3"/>
    <w:basedOn w:val="Normal"/>
    <w:next w:val="Normal"/>
    <w:qFormat/>
    <w:pPr>
      <w:keepNext/>
      <w:keepLines/>
      <w:spacing w:before="40" w:after="0"/>
      <w:outlineLvl w:val="2"/>
    </w:pPr>
    <w:rPr>
      <w:rFonts w:eastAsia="Times New Roman" w:cs="Times New Roman"/>
      <w:sz w:val="24"/>
      <w:szCs w:val="24"/>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rFonts w:ascii="Myriad Pro" w:hAnsi="Myriad Pro"/>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tPredmeti">
    <w:name w:val="MetPredmeti"/>
    <w:basedOn w:val="TableNormal"/>
    <w:pPr>
      <w:suppressAutoHyphens/>
      <w:spacing w:after="0" w:line="240" w:lineRule="auto"/>
      <w:ind w:leftChars="-1" w:left="-1" w:hangingChars="1" w:hanging="1"/>
      <w:textDirection w:val="btLr"/>
      <w:textAlignment w:val="top"/>
      <w:outlineLvl w:val="0"/>
    </w:pPr>
    <w:rPr>
      <w:rFonts w:eastAsia="Times New Roman" w:cs="Times New Roman"/>
      <w:position w:val="-1"/>
      <w:sz w:val="20"/>
      <w:szCs w:val="20"/>
    </w:rPr>
    <w:tbl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aliases w:val="PT&amp;SCHE Heading 1 Char"/>
    <w:rPr>
      <w:rFonts w:ascii="Arial" w:eastAsia="Times New Roman" w:hAnsi="Arial"/>
      <w:b/>
      <w:bCs/>
      <w:color w:val="0D0D0D"/>
      <w:w w:val="100"/>
      <w:position w:val="-1"/>
      <w:sz w:val="36"/>
      <w:szCs w:val="28"/>
      <w:effect w:val="none"/>
      <w:vertAlign w:val="baseline"/>
      <w:cs w:val="0"/>
      <w:em w:val="none"/>
      <w:lang w:val="en-US" w:eastAsia="en-US"/>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Heading2Char">
    <w:name w:val="Heading 2 Char"/>
    <w:aliases w:val="PT&amp;SCHE Heading 2 Char"/>
    <w:rPr>
      <w:rFonts w:ascii="Arial" w:eastAsia="Times New Roman" w:hAnsi="Arial" w:cs="Times New Roman"/>
      <w:b/>
      <w:bCs/>
      <w:color w:val="0D0D0D"/>
      <w:w w:val="100"/>
      <w:position w:val="-1"/>
      <w:sz w:val="28"/>
      <w:szCs w:val="2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IF4TMtable">
    <w:name w:val="IF4TM table"/>
    <w:basedOn w:val="Normal"/>
    <w:pPr>
      <w:spacing w:after="0" w:line="240" w:lineRule="auto"/>
    </w:pPr>
    <w:rPr>
      <w:rFonts w:eastAsia="Calibri"/>
      <w:sz w:val="20"/>
      <w:lang w:eastAsia="de-DE"/>
    </w:rPr>
  </w:style>
  <w:style w:type="paragraph" w:customStyle="1" w:styleId="IF4TMheader">
    <w:name w:val="IF4TM_header"/>
    <w:basedOn w:val="IF4TMtable"/>
    <w:pPr>
      <w:pBdr>
        <w:bottom w:val="single" w:sz="4" w:space="1" w:color="auto"/>
      </w:pBdr>
      <w:jc w:val="center"/>
    </w:pPr>
    <w:rPr>
      <w:sz w:val="28"/>
    </w:rPr>
  </w:style>
  <w:style w:type="paragraph" w:styleId="TOCHeading">
    <w:name w:val="TOC Heading"/>
    <w:basedOn w:val="Heading11"/>
    <w:next w:val="Normal"/>
    <w:qFormat/>
    <w:pPr>
      <w:spacing w:before="240" w:after="0" w:line="259" w:lineRule="auto"/>
      <w:outlineLvl w:val="9"/>
    </w:pPr>
    <w:rPr>
      <w:rFonts w:ascii="Cambria" w:hAnsi="Cambria"/>
      <w:b w:val="0"/>
      <w:bCs w:val="0"/>
      <w:color w:val="365F91"/>
      <w:sz w:val="32"/>
      <w:szCs w:val="32"/>
    </w:rPr>
  </w:style>
  <w:style w:type="character" w:customStyle="1" w:styleId="Heading3Char">
    <w:name w:val="Heading 3 Char"/>
    <w:aliases w:val="PT&amp;SCHE Heading 3 Char"/>
    <w:rPr>
      <w:rFonts w:ascii="Arial" w:eastAsia="Times New Roman" w:hAnsi="Arial" w:cs="Times New Roman"/>
      <w:w w:val="100"/>
      <w:position w:val="-1"/>
      <w:sz w:val="24"/>
      <w:szCs w:val="24"/>
      <w:effect w:val="none"/>
      <w:vertAlign w:val="baseline"/>
      <w:cs w:val="0"/>
      <w:em w:val="none"/>
    </w:rPr>
  </w:style>
  <w:style w:type="paragraph" w:styleId="TOC1">
    <w:name w:val="toc 1"/>
    <w:basedOn w:val="Normal"/>
    <w:next w:val="Normal"/>
    <w:qFormat/>
    <w:pPr>
      <w:tabs>
        <w:tab w:val="num" w:pos="720"/>
      </w:tabs>
      <w:spacing w:after="100"/>
    </w:pPr>
  </w:style>
  <w:style w:type="paragraph" w:styleId="TOC2">
    <w:name w:val="toc 2"/>
    <w:basedOn w:val="Normal"/>
    <w:next w:val="Normal"/>
    <w:qFormat/>
    <w:pPr>
      <w:spacing w:after="100"/>
      <w:ind w:left="220"/>
    </w:pPr>
  </w:style>
  <w:style w:type="paragraph" w:styleId="TOC3">
    <w:name w:val="toc 3"/>
    <w:basedOn w:val="Normal"/>
    <w:next w:val="Normal"/>
    <w:qFormat/>
    <w:pPr>
      <w:spacing w:after="100"/>
      <w:ind w:left="440"/>
    </w:pPr>
  </w:style>
  <w:style w:type="table" w:customStyle="1" w:styleId="TableGrid1">
    <w:name w:val="Table Grid1"/>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rPr>
      <w:rFonts w:ascii="Cambria" w:eastAsia="Times New Roman" w:hAnsi="Cambria" w:cs="Times New Roman"/>
      <w:b/>
      <w:bCs/>
      <w:i/>
      <w:iCs/>
      <w:color w:val="4F81BD"/>
      <w:w w:val="100"/>
      <w:position w:val="-1"/>
      <w:sz w:val="24"/>
      <w:szCs w:val="24"/>
      <w:effect w:val="none"/>
      <w:vertAlign w:val="baseline"/>
      <w:cs w:val="0"/>
      <w:em w:val="none"/>
      <w:lang w:val="hr-HR"/>
    </w:rPr>
  </w:style>
  <w:style w:type="character" w:customStyle="1" w:styleId="Heading5Char">
    <w:name w:val="Heading 5 Char"/>
    <w:rPr>
      <w:rFonts w:ascii="Cambria" w:eastAsia="Times New Roman" w:hAnsi="Cambria" w:cs="Times New Roman"/>
      <w:color w:val="243F60"/>
      <w:w w:val="100"/>
      <w:position w:val="-1"/>
      <w:sz w:val="24"/>
      <w:szCs w:val="24"/>
      <w:effect w:val="none"/>
      <w:vertAlign w:val="baseline"/>
      <w:cs w:val="0"/>
      <w:em w:val="none"/>
      <w:lang w:val="hr-HR"/>
    </w:rPr>
  </w:style>
  <w:style w:type="character" w:customStyle="1" w:styleId="Heading6Char">
    <w:name w:val="Heading 6 Char"/>
    <w:rPr>
      <w:rFonts w:ascii="Cambria" w:eastAsia="Times New Roman" w:hAnsi="Cambria" w:cs="Times New Roman"/>
      <w:i/>
      <w:iCs/>
      <w:color w:val="243F60"/>
      <w:w w:val="100"/>
      <w:position w:val="-1"/>
      <w:sz w:val="24"/>
      <w:szCs w:val="24"/>
      <w:effect w:val="none"/>
      <w:vertAlign w:val="baseline"/>
      <w:cs w:val="0"/>
      <w:em w:val="none"/>
      <w:lang w:val="hr-HR"/>
    </w:rPr>
  </w:style>
  <w:style w:type="character" w:customStyle="1" w:styleId="Heading7Char">
    <w:name w:val="Heading 7 Char"/>
    <w:rPr>
      <w:rFonts w:ascii="Cambria" w:eastAsia="Times New Roman" w:hAnsi="Cambria" w:cs="Times New Roman"/>
      <w:i/>
      <w:iCs/>
      <w:color w:val="404040"/>
      <w:w w:val="100"/>
      <w:position w:val="-1"/>
      <w:sz w:val="24"/>
      <w:szCs w:val="24"/>
      <w:effect w:val="none"/>
      <w:vertAlign w:val="baseline"/>
      <w:cs w:val="0"/>
      <w:em w:val="none"/>
      <w:lang w:val="hr-HR"/>
    </w:rPr>
  </w:style>
  <w:style w:type="character" w:customStyle="1" w:styleId="Heading8Char">
    <w:name w:val="Heading 8 Char"/>
    <w:rPr>
      <w:rFonts w:ascii="Cambria" w:eastAsia="Times New Roman" w:hAnsi="Cambria" w:cs="Times New Roman"/>
      <w:color w:val="404040"/>
      <w:w w:val="100"/>
      <w:position w:val="-1"/>
      <w:sz w:val="20"/>
      <w:szCs w:val="20"/>
      <w:effect w:val="none"/>
      <w:vertAlign w:val="baseline"/>
      <w:cs w:val="0"/>
      <w:em w:val="none"/>
      <w:lang w:val="hr-HR"/>
    </w:rPr>
  </w:style>
  <w:style w:type="character" w:customStyle="1" w:styleId="Heading9Char">
    <w:name w:val="Heading 9 Char"/>
    <w:rPr>
      <w:rFonts w:ascii="Cambria" w:eastAsia="Times New Roman" w:hAnsi="Cambria" w:cs="Times New Roman"/>
      <w:i/>
      <w:iCs/>
      <w:color w:val="404040"/>
      <w:w w:val="100"/>
      <w:position w:val="-1"/>
      <w:sz w:val="20"/>
      <w:szCs w:val="20"/>
      <w:effect w:val="none"/>
      <w:vertAlign w:val="baseline"/>
      <w:cs w:val="0"/>
      <w:em w:val="none"/>
      <w:lang w:val="hr-HR"/>
    </w:rPr>
  </w:style>
  <w:style w:type="paragraph" w:customStyle="1" w:styleId="BulletBox">
    <w:name w:val="BulletBox"/>
    <w:basedOn w:val="Normal"/>
    <w:pPr>
      <w:widowControl w:val="0"/>
      <w:tabs>
        <w:tab w:val="num" w:pos="720"/>
      </w:tabs>
      <w:spacing w:before="120" w:after="120" w:line="240" w:lineRule="auto"/>
      <w:ind w:left="86" w:firstLine="0"/>
    </w:pPr>
    <w:rPr>
      <w:rFonts w:ascii="Times New Roman" w:eastAsia="Times New Roman" w:hAnsi="Times New Roman"/>
      <w:szCs w:val="20"/>
      <w:lang w:val="en-GB" w:eastAsia="en-GB"/>
    </w:rPr>
  </w:style>
  <w:style w:type="paragraph" w:styleId="ListParagraph">
    <w:name w:val="List Paragraph"/>
    <w:basedOn w:val="Normal"/>
    <w:pPr>
      <w:spacing w:before="120" w:after="120" w:line="240" w:lineRule="auto"/>
      <w:ind w:left="720"/>
      <w:contextualSpacing/>
    </w:pPr>
    <w:rPr>
      <w:rFonts w:eastAsia="Calibri"/>
      <w:szCs w:val="20"/>
      <w:lang w:val="en-GB" w:eastAsia="en-GB"/>
    </w:rPr>
  </w:style>
  <w:style w:type="character" w:customStyle="1" w:styleId="TitleChar">
    <w:name w:val="Title Char"/>
    <w:rPr>
      <w:rFonts w:ascii="Arial" w:eastAsia="Times New Roman" w:hAnsi="Arial" w:cs="Times New Roman"/>
      <w:b/>
      <w:spacing w:val="-10"/>
      <w:w w:val="100"/>
      <w:kern w:val="28"/>
      <w:position w:val="-1"/>
      <w:sz w:val="56"/>
      <w:szCs w:val="56"/>
      <w:effect w:val="none"/>
      <w:vertAlign w:val="baseline"/>
      <w:cs w:val="0"/>
      <w:em w:val="none"/>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FootnoteText">
    <w:name w:val="footnote text"/>
    <w:basedOn w:val="Normal"/>
    <w:qFormat/>
    <w:pPr>
      <w:spacing w:before="120" w:after="120" w:line="240" w:lineRule="auto"/>
    </w:pPr>
    <w:rPr>
      <w:sz w:val="20"/>
      <w:szCs w:val="20"/>
    </w:rPr>
  </w:style>
  <w:style w:type="character" w:customStyle="1" w:styleId="FootnoteTextChar">
    <w:name w:val="Footnote Text Char"/>
    <w:rPr>
      <w:rFonts w:ascii="Arial" w:hAnsi="Arial"/>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before="120" w:after="120" w:line="240" w:lineRule="auto"/>
    </w:pPr>
    <w:rPr>
      <w:rFonts w:eastAsia="Calibri"/>
      <w:sz w:val="20"/>
      <w:szCs w:val="20"/>
      <w:lang w:val="en-GB" w:eastAsia="en-GB"/>
    </w:rPr>
  </w:style>
  <w:style w:type="character" w:customStyle="1" w:styleId="CommentTextChar">
    <w:name w:val="Comment Text Char"/>
    <w:rPr>
      <w:rFonts w:ascii="Arial" w:eastAsia="Calibri" w:hAnsi="Arial" w:cs="Arial"/>
      <w:w w:val="100"/>
      <w:position w:val="-1"/>
      <w:sz w:val="20"/>
      <w:szCs w:val="20"/>
      <w:effect w:val="none"/>
      <w:vertAlign w:val="baseline"/>
      <w:cs w:val="0"/>
      <w:em w:val="none"/>
      <w:lang w:val="en-GB" w:eastAsia="en-GB"/>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Calibri" w:hAnsi="Arial" w:cs="Arial"/>
      <w:b/>
      <w:bCs/>
      <w:w w:val="100"/>
      <w:position w:val="-1"/>
      <w:sz w:val="20"/>
      <w:szCs w:val="20"/>
      <w:effect w:val="none"/>
      <w:vertAlign w:val="baseline"/>
      <w:cs w:val="0"/>
      <w:em w:val="none"/>
      <w:lang w:val="en-GB" w:eastAsia="en-GB"/>
    </w:rPr>
  </w:style>
  <w:style w:type="table" w:styleId="LightShading-Accent2">
    <w:name w:val="Light Shading Accent 2"/>
    <w:basedOn w:val="TableNormal"/>
    <w:pPr>
      <w:suppressAutoHyphens/>
      <w:spacing w:after="0" w:line="240" w:lineRule="auto"/>
      <w:ind w:leftChars="-1" w:left="-1" w:hangingChars="1" w:hanging="1"/>
      <w:textDirection w:val="btLr"/>
      <w:textAlignment w:val="top"/>
      <w:outlineLvl w:val="0"/>
    </w:pPr>
    <w:rPr>
      <w:color w:val="943634"/>
      <w:position w:val="-1"/>
      <w:lang w:bidi="en-US"/>
    </w:rPr>
    <w:tblPr>
      <w:tblStyleRowBandSize w:val="1"/>
      <w:tblStyleColBandSize w:val="1"/>
      <w:tblBorders>
        <w:top w:val="single" w:sz="8" w:space="0" w:color="C0504D"/>
        <w:bottom w:val="single" w:sz="8" w:space="0" w:color="C0504D"/>
      </w:tblBorders>
    </w:tblPr>
  </w:style>
  <w:style w:type="table" w:styleId="LightShading-Accent6">
    <w:name w:val="Light Shading Accent 6"/>
    <w:basedOn w:val="TableNormal"/>
    <w:pPr>
      <w:suppressAutoHyphens/>
      <w:spacing w:after="0" w:line="240" w:lineRule="auto"/>
      <w:ind w:leftChars="-1" w:left="-1" w:hangingChars="1" w:hanging="1"/>
      <w:textDirection w:val="btLr"/>
      <w:textAlignment w:val="top"/>
      <w:outlineLvl w:val="0"/>
    </w:pPr>
    <w:rPr>
      <w:color w:val="E36C0A"/>
      <w:position w:val="-1"/>
      <w:lang w:bidi="en-US"/>
    </w:rPr>
    <w:tblPr>
      <w:tblStyleRowBandSize w:val="1"/>
      <w:tblStyleColBandSize w:val="1"/>
      <w:tblBorders>
        <w:top w:val="single" w:sz="8" w:space="0" w:color="F79646"/>
        <w:bottom w:val="single" w:sz="8" w:space="0" w:color="F79646"/>
      </w:tblBorders>
    </w:tblPr>
  </w:style>
  <w:style w:type="table" w:styleId="LightGrid-Accent2">
    <w:name w:val="Light Grid Accent 2"/>
    <w:basedOn w:val="TableNormal"/>
    <w:pPr>
      <w:suppressAutoHyphens/>
      <w:spacing w:after="0" w:line="240" w:lineRule="auto"/>
      <w:ind w:leftChars="-1" w:left="-1" w:hangingChars="1" w:hanging="1"/>
      <w:textDirection w:val="btLr"/>
      <w:textAlignment w:val="top"/>
      <w:outlineLvl w:val="0"/>
    </w:pPr>
    <w:rPr>
      <w:position w:val="-1"/>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pPr>
      <w:spacing w:after="0" w:line="240" w:lineRule="auto"/>
    </w:pPr>
    <w:rPr>
      <w:rFonts w:ascii="Times New Roman" w:eastAsia="Times New Roman" w:hAnsi="Times New Roman"/>
      <w:szCs w:val="24"/>
      <w:lang w:val="sr-Latn"/>
    </w:rPr>
  </w:style>
  <w:style w:type="character" w:customStyle="1" w:styleId="BodyText2Char">
    <w:name w:val="Body Text 2 Char"/>
    <w:rPr>
      <w:rFonts w:ascii="Times New Roman" w:eastAsia="Times New Roman" w:hAnsi="Times New Roman"/>
      <w:w w:val="100"/>
      <w:position w:val="-1"/>
      <w:sz w:val="22"/>
      <w:szCs w:val="24"/>
      <w:effect w:val="none"/>
      <w:vertAlign w:val="baseline"/>
      <w:cs w:val="0"/>
      <w:em w:val="none"/>
      <w:lang w:val="sr-Latn"/>
    </w:rPr>
  </w:style>
  <w:style w:type="paragraph" w:customStyle="1" w:styleId="ecmsonormal">
    <w:name w:val="ec_msonormal"/>
    <w:basedOn w:val="Normal"/>
    <w:pPr>
      <w:spacing w:before="100" w:beforeAutospacing="1" w:after="100" w:afterAutospacing="1" w:line="240" w:lineRule="auto"/>
      <w:jc w:val="left"/>
    </w:pPr>
    <w:rPr>
      <w:rFonts w:ascii="Times New Roman" w:eastAsia="Times New Roman" w:hAnsi="Times New Roman"/>
      <w:sz w:val="24"/>
      <w:szCs w:val="24"/>
    </w:rPr>
  </w:style>
  <w:style w:type="paragraph" w:styleId="Subtitle">
    <w:name w:val="Subtitle"/>
    <w:basedOn w:val="Normal"/>
    <w:next w:val="Normal"/>
    <w:pPr>
      <w:spacing w:after="60"/>
      <w:jc w:val="center"/>
    </w:pPr>
    <w:rPr>
      <w:sz w:val="36"/>
      <w:szCs w:val="36"/>
    </w:rPr>
  </w:style>
  <w:style w:type="character" w:customStyle="1" w:styleId="SubtitleChar">
    <w:name w:val="Subtitle Char"/>
    <w:rPr>
      <w:rFonts w:ascii="Arial" w:eastAsia="Times New Roman" w:hAnsi="Arial" w:cs="Times New Roman"/>
      <w:w w:val="100"/>
      <w:position w:val="-1"/>
      <w:sz w:val="36"/>
      <w:szCs w:val="24"/>
      <w:effect w:val="none"/>
      <w:vertAlign w:val="baseline"/>
      <w:cs w:val="0"/>
      <w:em w:val="none"/>
      <w:lang w:val="en-US"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BpW3KJ8ip28VDac+QtKemYTKA==">AMUW2mUUvcmXIn27SpsMCiRj/qB1gdCDVClZaoN+CQdUdlPEWWv37ejBYDSgxXdo7lSo7uv03Gd5qss5riu1VyNQrG1T5I/YkQVrnnjj3Z5291n01nHx8l9ChgxjyIqjlsC1A8zNU/SI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Nenad Markovic</cp:lastModifiedBy>
  <cp:revision>4</cp:revision>
  <dcterms:created xsi:type="dcterms:W3CDTF">2018-06-21T17:51:00Z</dcterms:created>
  <dcterms:modified xsi:type="dcterms:W3CDTF">2023-11-07T21:59:00Z</dcterms:modified>
</cp:coreProperties>
</file>