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E64" w:rsidRDefault="001856C2">
      <w:pPr>
        <w:ind w:left="0" w:hanging="2"/>
        <w:jc w:val="center"/>
        <w:rPr>
          <w:rFonts w:ascii="Calibri" w:eastAsia="Calibri" w:hAnsi="Calibri" w:cs="Calibri"/>
        </w:rPr>
      </w:pPr>
      <w:r>
        <w:rPr>
          <w:rFonts w:ascii="Calibri" w:eastAsia="Calibri" w:hAnsi="Calibri" w:cs="Calibri"/>
        </w:rPr>
        <w:t>-</w:t>
      </w:r>
    </w:p>
    <w:p w:rsidR="00245E64" w:rsidRDefault="00245E64">
      <w:pPr>
        <w:ind w:left="0" w:hanging="2"/>
        <w:jc w:val="center"/>
        <w:rPr>
          <w:rFonts w:ascii="Calibri" w:eastAsia="Calibri" w:hAnsi="Calibri" w:cs="Calibri"/>
          <w:sz w:val="16"/>
          <w:szCs w:val="16"/>
        </w:rPr>
      </w:pPr>
    </w:p>
    <w:p w:rsidR="00245E64" w:rsidRPr="00E138B5" w:rsidRDefault="001856C2">
      <w:pPr>
        <w:pStyle w:val="Title"/>
        <w:ind w:left="3" w:hanging="5"/>
        <w:rPr>
          <w:color w:val="76923C" w:themeColor="accent3" w:themeShade="BF"/>
        </w:rPr>
      </w:pPr>
      <w:r>
        <w:rPr>
          <w:color w:val="76923C" w:themeColor="accent3" w:themeShade="BF"/>
        </w:rPr>
        <w:t>Minutes</w:t>
      </w:r>
    </w:p>
    <w:p w:rsidR="00245E64" w:rsidRDefault="001856C2">
      <w:pPr>
        <w:pStyle w:val="Subtitle"/>
        <w:ind w:left="2" w:hanging="4"/>
        <w:rPr>
          <w:color w:val="76923C" w:themeColor="accent3" w:themeShade="BF"/>
        </w:rPr>
      </w:pPr>
      <w:r>
        <w:rPr>
          <w:color w:val="76923C" w:themeColor="accent3" w:themeShade="BF"/>
        </w:rPr>
        <w:t>Kick-off meeting</w:t>
      </w:r>
    </w:p>
    <w:p w:rsidR="001856C2" w:rsidRPr="001856C2" w:rsidRDefault="001856C2" w:rsidP="001856C2">
      <w:pPr>
        <w:ind w:left="0" w:hanging="2"/>
        <w:jc w:val="center"/>
      </w:pPr>
      <w:r>
        <w:t>29-30</w:t>
      </w:r>
      <w:r w:rsidRPr="001856C2">
        <w:rPr>
          <w:vertAlign w:val="superscript"/>
        </w:rPr>
        <w:t>th</w:t>
      </w:r>
      <w:r>
        <w:t xml:space="preserve"> March 2023</w:t>
      </w:r>
    </w:p>
    <w:p w:rsidR="001856C2" w:rsidRPr="001856C2" w:rsidRDefault="001856C2" w:rsidP="001856C2">
      <w:pPr>
        <w:ind w:left="0" w:hanging="2"/>
      </w:pPr>
    </w:p>
    <w:p w:rsidR="00245E64" w:rsidRPr="00E138B5" w:rsidRDefault="00245E64">
      <w:pPr>
        <w:ind w:left="0" w:hanging="2"/>
        <w:jc w:val="center"/>
        <w:rPr>
          <w:rFonts w:ascii="Calibri" w:eastAsia="Calibri" w:hAnsi="Calibri" w:cs="Calibri"/>
          <w:color w:val="76923C" w:themeColor="accent3" w:themeShade="BF"/>
          <w:sz w:val="18"/>
          <w:szCs w:val="18"/>
        </w:rPr>
      </w:pPr>
    </w:p>
    <w:p w:rsidR="00245E64" w:rsidRPr="00E138B5" w:rsidRDefault="00245E64">
      <w:pPr>
        <w:ind w:left="0" w:hanging="2"/>
        <w:jc w:val="center"/>
        <w:rPr>
          <w:rFonts w:ascii="Calibri" w:eastAsia="Calibri" w:hAnsi="Calibri" w:cs="Calibri"/>
          <w:color w:val="76923C" w:themeColor="accent3" w:themeShade="BF"/>
          <w:sz w:val="18"/>
          <w:szCs w:val="18"/>
        </w:rPr>
      </w:pPr>
    </w:p>
    <w:p w:rsidR="00245E64" w:rsidRPr="00E138B5" w:rsidRDefault="00245E64">
      <w:pPr>
        <w:ind w:left="0" w:hanging="2"/>
        <w:jc w:val="center"/>
        <w:rPr>
          <w:rFonts w:ascii="Calibri" w:eastAsia="Calibri" w:hAnsi="Calibri" w:cs="Calibri"/>
          <w:color w:val="76923C" w:themeColor="accent3" w:themeShade="BF"/>
          <w:sz w:val="18"/>
          <w:szCs w:val="18"/>
        </w:rPr>
      </w:pPr>
    </w:p>
    <w:tbl>
      <w:tblPr>
        <w:tblStyle w:val="a"/>
        <w:tblW w:w="8222" w:type="dxa"/>
        <w:tblInd w:w="-108" w:type="dxa"/>
        <w:tblLayout w:type="fixed"/>
        <w:tblLook w:val="0000" w:firstRow="0" w:lastRow="0" w:firstColumn="0" w:lastColumn="0" w:noHBand="0" w:noVBand="0"/>
      </w:tblPr>
      <w:tblGrid>
        <w:gridCol w:w="1418"/>
        <w:gridCol w:w="6804"/>
      </w:tblGrid>
      <w:tr w:rsidR="00E138B5" w:rsidRPr="00E138B5">
        <w:tc>
          <w:tcPr>
            <w:tcW w:w="1418" w:type="dxa"/>
            <w:vAlign w:val="center"/>
          </w:tcPr>
          <w:p w:rsidR="00245E64" w:rsidRPr="00E138B5" w:rsidRDefault="00BB3BAC">
            <w:pPr>
              <w:pBdr>
                <w:top w:val="nil"/>
                <w:left w:val="nil"/>
                <w:bottom w:val="nil"/>
                <w:right w:val="nil"/>
                <w:between w:val="nil"/>
              </w:pBdr>
              <w:spacing w:before="30" w:after="30" w:line="240" w:lineRule="auto"/>
              <w:ind w:left="0" w:hanging="2"/>
              <w:jc w:val="left"/>
              <w:rPr>
                <w:rFonts w:ascii="Calibri" w:eastAsia="Calibri" w:hAnsi="Calibri" w:cs="Calibri"/>
                <w:color w:val="76923C" w:themeColor="accent3" w:themeShade="BF"/>
              </w:rPr>
            </w:pPr>
            <w:r w:rsidRPr="00E138B5">
              <w:rPr>
                <w:rFonts w:ascii="Calibri" w:eastAsia="Calibri" w:hAnsi="Calibri" w:cs="Calibri"/>
                <w:color w:val="76923C" w:themeColor="accent3" w:themeShade="BF"/>
              </w:rPr>
              <w:t>Contacts:</w:t>
            </w:r>
          </w:p>
        </w:tc>
        <w:tc>
          <w:tcPr>
            <w:tcW w:w="6804" w:type="dxa"/>
            <w:vAlign w:val="center"/>
          </w:tcPr>
          <w:p w:rsidR="00245E64" w:rsidRPr="00E138B5" w:rsidRDefault="001856C2">
            <w:pPr>
              <w:pBdr>
                <w:top w:val="nil"/>
                <w:left w:val="nil"/>
                <w:bottom w:val="nil"/>
                <w:right w:val="nil"/>
                <w:between w:val="nil"/>
              </w:pBdr>
              <w:spacing w:before="30" w:after="30" w:line="240" w:lineRule="auto"/>
              <w:ind w:left="0" w:hanging="2"/>
              <w:jc w:val="left"/>
              <w:rPr>
                <w:rFonts w:ascii="Calibri" w:eastAsia="Calibri" w:hAnsi="Calibri" w:cs="Calibri"/>
                <w:color w:val="76923C" w:themeColor="accent3" w:themeShade="BF"/>
              </w:rPr>
            </w:pPr>
            <w:proofErr w:type="spellStart"/>
            <w:r>
              <w:rPr>
                <w:rFonts w:ascii="Calibri" w:eastAsia="Calibri" w:hAnsi="Calibri" w:cs="Calibri"/>
                <w:color w:val="76923C" w:themeColor="accent3" w:themeShade="BF"/>
              </w:rPr>
              <w:t>Jovana</w:t>
            </w:r>
            <w:proofErr w:type="spellEnd"/>
            <w:r>
              <w:rPr>
                <w:rFonts w:ascii="Calibri" w:eastAsia="Calibri" w:hAnsi="Calibri" w:cs="Calibri"/>
                <w:color w:val="76923C" w:themeColor="accent3" w:themeShade="BF"/>
              </w:rPr>
              <w:t xml:space="preserve"> </w:t>
            </w:r>
            <w:proofErr w:type="spellStart"/>
            <w:r>
              <w:rPr>
                <w:rFonts w:ascii="Calibri" w:eastAsia="Calibri" w:hAnsi="Calibri" w:cs="Calibri"/>
                <w:color w:val="76923C" w:themeColor="accent3" w:themeShade="BF"/>
              </w:rPr>
              <w:t>Vujić</w:t>
            </w:r>
            <w:proofErr w:type="spellEnd"/>
            <w:r>
              <w:rPr>
                <w:rFonts w:ascii="Calibri" w:eastAsia="Calibri" w:hAnsi="Calibri" w:cs="Calibri"/>
                <w:color w:val="76923C" w:themeColor="accent3" w:themeShade="BF"/>
              </w:rPr>
              <w:t>, jovana.vujic.ubn@gmail.com</w:t>
            </w:r>
          </w:p>
        </w:tc>
      </w:tr>
    </w:tbl>
    <w:p w:rsidR="00245E64" w:rsidRDefault="00245E64">
      <w:pPr>
        <w:ind w:left="0" w:hanging="2"/>
        <w:jc w:val="center"/>
        <w:rPr>
          <w:rFonts w:ascii="Calibri" w:eastAsia="Calibri" w:hAnsi="Calibri" w:cs="Calibri"/>
          <w:sz w:val="20"/>
          <w:szCs w:val="20"/>
        </w:rPr>
      </w:pPr>
    </w:p>
    <w:p w:rsidR="00245E64" w:rsidRDefault="00245E64">
      <w:pPr>
        <w:ind w:left="0" w:hanging="2"/>
        <w:rPr>
          <w:rFonts w:ascii="Times New Roman" w:eastAsia="Times New Roman" w:hAnsi="Times New Roman" w:cs="Times New Roman"/>
        </w:rPr>
      </w:pPr>
    </w:p>
    <w:p w:rsidR="00245E64" w:rsidRDefault="00245E64">
      <w:pPr>
        <w:ind w:left="0" w:hanging="2"/>
        <w:rPr>
          <w:rFonts w:ascii="Times New Roman" w:eastAsia="Times New Roman" w:hAnsi="Times New Roman" w:cs="Times New Roman"/>
        </w:rPr>
      </w:pPr>
    </w:p>
    <w:p w:rsidR="00245E64" w:rsidRDefault="00245E64">
      <w:pPr>
        <w:ind w:left="0" w:hanging="2"/>
        <w:rPr>
          <w:rFonts w:ascii="Times New Roman" w:eastAsia="Times New Roman" w:hAnsi="Times New Roman" w:cs="Times New Roman"/>
        </w:rPr>
      </w:pPr>
    </w:p>
    <w:p w:rsidR="00245E64" w:rsidRDefault="00245E64">
      <w:pPr>
        <w:ind w:left="0" w:hanging="2"/>
        <w:rPr>
          <w:rFonts w:ascii="Times New Roman" w:eastAsia="Times New Roman" w:hAnsi="Times New Roman" w:cs="Times New Roman"/>
        </w:rPr>
      </w:pPr>
    </w:p>
    <w:p w:rsidR="00245E64" w:rsidRDefault="00245E64">
      <w:pPr>
        <w:ind w:left="0" w:hanging="2"/>
        <w:rPr>
          <w:rFonts w:ascii="Times New Roman" w:eastAsia="Times New Roman" w:hAnsi="Times New Roman" w:cs="Times New Roman"/>
        </w:rPr>
      </w:pPr>
    </w:p>
    <w:p w:rsidR="00245E64" w:rsidRDefault="00245E64">
      <w:pPr>
        <w:ind w:left="0" w:hanging="2"/>
        <w:rPr>
          <w:rFonts w:ascii="Times New Roman" w:eastAsia="Times New Roman" w:hAnsi="Times New Roman" w:cs="Times New Roman"/>
        </w:rPr>
      </w:pPr>
    </w:p>
    <w:p w:rsidR="00245E64" w:rsidRDefault="00245E64">
      <w:pPr>
        <w:ind w:left="0" w:hanging="2"/>
        <w:rPr>
          <w:rFonts w:ascii="Times New Roman" w:eastAsia="Times New Roman" w:hAnsi="Times New Roman" w:cs="Times New Roman"/>
        </w:rPr>
      </w:pPr>
    </w:p>
    <w:p w:rsidR="00245E64" w:rsidRDefault="00245E64">
      <w:pPr>
        <w:ind w:left="0" w:hanging="2"/>
        <w:rPr>
          <w:rFonts w:ascii="Times New Roman" w:eastAsia="Times New Roman" w:hAnsi="Times New Roman" w:cs="Times New Roman"/>
        </w:rPr>
      </w:pPr>
    </w:p>
    <w:p w:rsidR="00245E64" w:rsidRDefault="00245E64">
      <w:pPr>
        <w:ind w:left="0" w:hanging="2"/>
        <w:rPr>
          <w:rFonts w:ascii="Times New Roman" w:eastAsia="Times New Roman" w:hAnsi="Times New Roman" w:cs="Times New Roman"/>
        </w:rPr>
      </w:pPr>
    </w:p>
    <w:p w:rsidR="00245E64" w:rsidRDefault="00245E64">
      <w:pPr>
        <w:ind w:left="0" w:hanging="2"/>
        <w:rPr>
          <w:rFonts w:ascii="Times New Roman" w:eastAsia="Times New Roman" w:hAnsi="Times New Roman" w:cs="Times New Roman"/>
        </w:rPr>
      </w:pPr>
    </w:p>
    <w:p w:rsidR="00245E64" w:rsidRDefault="00245E64">
      <w:pPr>
        <w:ind w:left="0" w:hanging="2"/>
        <w:rPr>
          <w:rFonts w:ascii="Times New Roman" w:eastAsia="Times New Roman" w:hAnsi="Times New Roman" w:cs="Times New Roman"/>
        </w:rPr>
      </w:pPr>
    </w:p>
    <w:p w:rsidR="00245E64" w:rsidRDefault="00BB3BAC">
      <w:pPr>
        <w:tabs>
          <w:tab w:val="left" w:pos="4105"/>
        </w:tabs>
        <w:ind w:left="0" w:hanging="2"/>
        <w:rPr>
          <w:rFonts w:ascii="Times New Roman" w:eastAsia="Times New Roman" w:hAnsi="Times New Roman" w:cs="Times New Roman"/>
        </w:rPr>
      </w:pPr>
      <w:r>
        <w:rPr>
          <w:rFonts w:ascii="Times New Roman" w:eastAsia="Times New Roman" w:hAnsi="Times New Roman" w:cs="Times New Roman"/>
        </w:rPr>
        <w:tab/>
      </w:r>
    </w:p>
    <w:p w:rsidR="001856C2" w:rsidRDefault="001856C2" w:rsidP="001856C2">
      <w:pPr>
        <w:numPr>
          <w:ilvl w:val="0"/>
          <w:numId w:val="6"/>
        </w:numPr>
        <w:suppressAutoHyphens w:val="0"/>
        <w:spacing w:after="400" w:line="264" w:lineRule="auto"/>
        <w:ind w:leftChars="0" w:firstLineChars="0"/>
        <w:contextualSpacing/>
        <w:jc w:val="left"/>
        <w:textDirection w:val="lrTb"/>
        <w:textAlignment w:val="auto"/>
        <w:outlineLvl w:val="9"/>
        <w:rPr>
          <w:rFonts w:ascii="Century Gothic" w:eastAsia="Times New Roman" w:hAnsi="Century Gothic" w:cs="Times New Roman"/>
          <w:b/>
          <w:bCs/>
          <w:color w:val="C00000"/>
          <w:kern w:val="28"/>
          <w:position w:val="0"/>
          <w:sz w:val="20"/>
          <w:szCs w:val="20"/>
          <w:lang w:val="en-GB" w:eastAsia="ja-JP"/>
        </w:rPr>
      </w:pPr>
      <w:bookmarkStart w:id="0" w:name="_Toc3468273"/>
      <w:r w:rsidRPr="001856C2">
        <w:rPr>
          <w:rFonts w:ascii="Century Gothic" w:eastAsia="Times New Roman" w:hAnsi="Century Gothic" w:cs="Times New Roman"/>
          <w:b/>
          <w:bCs/>
          <w:color w:val="C00000"/>
          <w:kern w:val="28"/>
          <w:position w:val="0"/>
          <w:sz w:val="20"/>
          <w:szCs w:val="20"/>
          <w:lang w:val="en-GB" w:eastAsia="ja-JP"/>
        </w:rPr>
        <w:lastRenderedPageBreak/>
        <w:t>Meeting objectives and agenda</w:t>
      </w:r>
    </w:p>
    <w:p w:rsidR="001856C2" w:rsidRPr="001856C2" w:rsidRDefault="001856C2" w:rsidP="001856C2">
      <w:pPr>
        <w:suppressAutoHyphens w:val="0"/>
        <w:spacing w:after="400" w:line="264" w:lineRule="auto"/>
        <w:ind w:leftChars="0" w:left="360" w:firstLineChars="0" w:firstLine="0"/>
        <w:contextualSpacing/>
        <w:jc w:val="left"/>
        <w:textDirection w:val="lrTb"/>
        <w:textAlignment w:val="auto"/>
        <w:outlineLvl w:val="9"/>
        <w:rPr>
          <w:rFonts w:ascii="Century Gothic" w:eastAsia="Times New Roman" w:hAnsi="Century Gothic" w:cs="Times New Roman"/>
          <w:b/>
          <w:bCs/>
          <w:color w:val="C00000"/>
          <w:kern w:val="28"/>
          <w:position w:val="0"/>
          <w:sz w:val="20"/>
          <w:szCs w:val="20"/>
          <w:lang w:val="en-GB" w:eastAsia="ja-JP"/>
        </w:rPr>
      </w:pPr>
    </w:p>
    <w:p w:rsidR="001856C2" w:rsidRPr="001856C2" w:rsidRDefault="001856C2" w:rsidP="001856C2">
      <w:pPr>
        <w:suppressAutoHyphens w:val="0"/>
        <w:spacing w:after="120" w:line="240" w:lineRule="auto"/>
        <w:ind w:leftChars="0" w:left="0" w:firstLineChars="0" w:firstLine="0"/>
        <w:jc w:val="left"/>
        <w:textDirection w:val="lrTb"/>
        <w:textAlignment w:val="auto"/>
        <w:outlineLvl w:val="9"/>
        <w:rPr>
          <w:rFonts w:ascii="Century Gothic" w:eastAsia="Calibri" w:hAnsi="Century Gothic" w:cs="Calibri Light"/>
          <w:b/>
          <w:bCs/>
          <w:color w:val="C00000"/>
          <w:position w:val="0"/>
          <w:sz w:val="20"/>
          <w:szCs w:val="20"/>
          <w:lang w:val="en-GB" w:eastAsia="ja-JP"/>
        </w:rPr>
      </w:pPr>
      <w:r w:rsidRPr="001856C2">
        <w:rPr>
          <w:rFonts w:ascii="Century Gothic" w:eastAsia="Calibri" w:hAnsi="Century Gothic" w:cs="Calibri Light"/>
          <w:b/>
          <w:bCs/>
          <w:color w:val="C00000"/>
          <w:position w:val="0"/>
          <w:sz w:val="20"/>
          <w:szCs w:val="20"/>
          <w:lang w:val="en-GB" w:eastAsia="ja-JP"/>
        </w:rPr>
        <w:t>1.1 Meeting Objectives</w:t>
      </w:r>
    </w:p>
    <w:p w:rsidR="001856C2" w:rsidRPr="001856C2" w:rsidRDefault="001856C2" w:rsidP="001856C2">
      <w:pPr>
        <w:numPr>
          <w:ilvl w:val="0"/>
          <w:numId w:val="7"/>
        </w:numPr>
        <w:suppressAutoHyphens w:val="0"/>
        <w:spacing w:after="120" w:line="240" w:lineRule="auto"/>
        <w:ind w:leftChars="0" w:firstLineChars="0"/>
        <w:jc w:val="left"/>
        <w:textDirection w:val="lrTb"/>
        <w:textAlignment w:val="auto"/>
        <w:outlineLvl w:val="9"/>
        <w:rPr>
          <w:rFonts w:ascii="Century Gothic" w:eastAsia="Calibri" w:hAnsi="Century Gothic" w:cs="Calibri Light"/>
          <w:position w:val="0"/>
          <w:sz w:val="18"/>
          <w:szCs w:val="18"/>
          <w:lang w:val="en-GB" w:eastAsia="ja-JP"/>
        </w:rPr>
      </w:pPr>
      <w:r w:rsidRPr="001856C2">
        <w:rPr>
          <w:rFonts w:ascii="Century Gothic" w:eastAsia="Calibri" w:hAnsi="Century Gothic" w:cs="Calibri Light"/>
          <w:position w:val="0"/>
          <w:sz w:val="18"/>
          <w:szCs w:val="18"/>
          <w:lang w:val="en-GB" w:eastAsia="ja-JP"/>
        </w:rPr>
        <w:t>Getting to know each other – getting started</w:t>
      </w:r>
    </w:p>
    <w:p w:rsidR="001856C2" w:rsidRPr="001856C2" w:rsidRDefault="001856C2" w:rsidP="001856C2">
      <w:pPr>
        <w:numPr>
          <w:ilvl w:val="0"/>
          <w:numId w:val="7"/>
        </w:numPr>
        <w:suppressAutoHyphens w:val="0"/>
        <w:spacing w:after="120" w:line="240" w:lineRule="auto"/>
        <w:ind w:leftChars="0" w:firstLineChars="0"/>
        <w:jc w:val="left"/>
        <w:textDirection w:val="lrTb"/>
        <w:textAlignment w:val="auto"/>
        <w:outlineLvl w:val="9"/>
        <w:rPr>
          <w:rFonts w:ascii="Century Gothic" w:eastAsia="Calibri" w:hAnsi="Century Gothic" w:cs="Calibri Light"/>
          <w:position w:val="0"/>
          <w:sz w:val="18"/>
          <w:szCs w:val="18"/>
          <w:lang w:val="en-GB" w:eastAsia="ja-JP"/>
        </w:rPr>
      </w:pPr>
      <w:r w:rsidRPr="001856C2">
        <w:rPr>
          <w:rFonts w:ascii="Century Gothic" w:eastAsia="Calibri" w:hAnsi="Century Gothic" w:cs="Calibri Light"/>
          <w:position w:val="0"/>
          <w:sz w:val="18"/>
          <w:szCs w:val="18"/>
          <w:lang w:val="en-GB" w:eastAsia="ja-JP"/>
        </w:rPr>
        <w:t>Project detailed presentation</w:t>
      </w:r>
    </w:p>
    <w:p w:rsidR="001856C2" w:rsidRPr="001856C2" w:rsidRDefault="001856C2" w:rsidP="001856C2">
      <w:pPr>
        <w:numPr>
          <w:ilvl w:val="0"/>
          <w:numId w:val="7"/>
        </w:numPr>
        <w:suppressAutoHyphens w:val="0"/>
        <w:spacing w:after="120" w:line="240" w:lineRule="auto"/>
        <w:ind w:leftChars="0" w:firstLineChars="0"/>
        <w:jc w:val="left"/>
        <w:textDirection w:val="lrTb"/>
        <w:textAlignment w:val="auto"/>
        <w:outlineLvl w:val="9"/>
        <w:rPr>
          <w:rFonts w:ascii="Century Gothic" w:eastAsia="Calibri" w:hAnsi="Century Gothic" w:cs="Calibri Light"/>
          <w:position w:val="0"/>
          <w:sz w:val="18"/>
          <w:szCs w:val="18"/>
          <w:lang w:val="en-GB" w:eastAsia="ja-JP"/>
        </w:rPr>
      </w:pPr>
      <w:r w:rsidRPr="001856C2">
        <w:rPr>
          <w:rFonts w:ascii="Century Gothic" w:eastAsia="Calibri" w:hAnsi="Century Gothic" w:cs="Calibri Light"/>
          <w:position w:val="0"/>
          <w:sz w:val="18"/>
          <w:szCs w:val="18"/>
          <w:lang w:val="en-GB" w:eastAsia="ja-JP"/>
        </w:rPr>
        <w:t>Partners’ presentations</w:t>
      </w:r>
    </w:p>
    <w:p w:rsidR="001856C2" w:rsidRPr="001856C2" w:rsidRDefault="001856C2" w:rsidP="001856C2">
      <w:pPr>
        <w:numPr>
          <w:ilvl w:val="0"/>
          <w:numId w:val="7"/>
        </w:numPr>
        <w:suppressAutoHyphens w:val="0"/>
        <w:spacing w:after="120" w:line="240" w:lineRule="auto"/>
        <w:ind w:leftChars="0" w:firstLineChars="0"/>
        <w:jc w:val="left"/>
        <w:textDirection w:val="lrTb"/>
        <w:textAlignment w:val="auto"/>
        <w:outlineLvl w:val="9"/>
        <w:rPr>
          <w:rFonts w:ascii="Century Gothic" w:eastAsia="Calibri" w:hAnsi="Century Gothic" w:cs="Calibri Light"/>
          <w:position w:val="0"/>
          <w:sz w:val="18"/>
          <w:szCs w:val="18"/>
          <w:lang w:val="en-GB" w:eastAsia="ja-JP"/>
        </w:rPr>
      </w:pPr>
      <w:r w:rsidRPr="001856C2">
        <w:rPr>
          <w:rFonts w:ascii="Century Gothic" w:eastAsia="Calibri" w:hAnsi="Century Gothic" w:cs="Calibri Light"/>
          <w:position w:val="0"/>
          <w:sz w:val="18"/>
          <w:szCs w:val="18"/>
          <w:lang w:val="en-GB" w:eastAsia="ja-JP"/>
        </w:rPr>
        <w:t>WPs’ presentation</w:t>
      </w:r>
    </w:p>
    <w:p w:rsidR="001856C2" w:rsidRPr="001856C2" w:rsidRDefault="001856C2" w:rsidP="001856C2">
      <w:pPr>
        <w:numPr>
          <w:ilvl w:val="0"/>
          <w:numId w:val="7"/>
        </w:numPr>
        <w:suppressAutoHyphens w:val="0"/>
        <w:spacing w:after="120" w:line="240" w:lineRule="auto"/>
        <w:ind w:leftChars="0" w:firstLineChars="0"/>
        <w:jc w:val="left"/>
        <w:textDirection w:val="lrTb"/>
        <w:textAlignment w:val="auto"/>
        <w:outlineLvl w:val="9"/>
        <w:rPr>
          <w:rFonts w:ascii="Century Gothic" w:eastAsia="Calibri" w:hAnsi="Century Gothic" w:cs="Calibri Light"/>
          <w:position w:val="0"/>
          <w:sz w:val="18"/>
          <w:szCs w:val="18"/>
          <w:lang w:val="en-GB" w:eastAsia="ja-JP"/>
        </w:rPr>
      </w:pPr>
      <w:r w:rsidRPr="001856C2">
        <w:rPr>
          <w:rFonts w:ascii="Century Gothic" w:eastAsia="Calibri" w:hAnsi="Century Gothic" w:cs="Calibri Light"/>
          <w:position w:val="0"/>
          <w:sz w:val="18"/>
          <w:szCs w:val="18"/>
          <w:lang w:val="en-GB" w:eastAsia="ja-JP"/>
        </w:rPr>
        <w:t>Defining the next steps</w:t>
      </w:r>
    </w:p>
    <w:p w:rsidR="001856C2" w:rsidRPr="001856C2" w:rsidRDefault="001856C2" w:rsidP="001856C2">
      <w:pPr>
        <w:suppressAutoHyphens w:val="0"/>
        <w:spacing w:after="120" w:line="240" w:lineRule="auto"/>
        <w:ind w:leftChars="0" w:left="0" w:firstLineChars="0" w:firstLine="0"/>
        <w:jc w:val="left"/>
        <w:textDirection w:val="lrTb"/>
        <w:textAlignment w:val="auto"/>
        <w:outlineLvl w:val="9"/>
        <w:rPr>
          <w:rFonts w:ascii="Century Gothic" w:eastAsia="Calibri" w:hAnsi="Century Gothic" w:cs="Calibri Light"/>
          <w:position w:val="0"/>
          <w:sz w:val="20"/>
          <w:szCs w:val="20"/>
          <w:lang w:val="en-GB" w:eastAsia="ja-JP"/>
        </w:rPr>
      </w:pPr>
    </w:p>
    <w:p w:rsidR="001856C2" w:rsidRPr="001856C2" w:rsidRDefault="001856C2" w:rsidP="001856C2">
      <w:pPr>
        <w:suppressAutoHyphens w:val="0"/>
        <w:spacing w:after="120" w:line="240" w:lineRule="auto"/>
        <w:ind w:leftChars="0" w:left="0" w:firstLineChars="0" w:firstLine="0"/>
        <w:jc w:val="left"/>
        <w:textDirection w:val="lrTb"/>
        <w:textAlignment w:val="auto"/>
        <w:outlineLvl w:val="9"/>
        <w:rPr>
          <w:rFonts w:ascii="Century Gothic" w:eastAsia="Calibri" w:hAnsi="Century Gothic" w:cs="Calibri Light"/>
          <w:b/>
          <w:bCs/>
          <w:color w:val="C00000"/>
          <w:position w:val="0"/>
          <w:sz w:val="20"/>
          <w:szCs w:val="20"/>
          <w:lang w:val="en-GB" w:eastAsia="ja-JP"/>
        </w:rPr>
      </w:pPr>
      <w:r w:rsidRPr="001856C2">
        <w:rPr>
          <w:rFonts w:ascii="Century Gothic" w:eastAsia="Calibri" w:hAnsi="Century Gothic" w:cs="Calibri Light"/>
          <w:b/>
          <w:bCs/>
          <w:color w:val="C00000"/>
          <w:position w:val="0"/>
          <w:sz w:val="20"/>
          <w:szCs w:val="20"/>
          <w:lang w:val="en-GB" w:eastAsia="ja-JP"/>
        </w:rPr>
        <w:t>1.2 Meeting Agenda</w:t>
      </w:r>
    </w:p>
    <w:p w:rsidR="001856C2" w:rsidRPr="001856C2" w:rsidRDefault="001856C2" w:rsidP="001856C2">
      <w:pPr>
        <w:suppressAutoHyphens w:val="0"/>
        <w:spacing w:after="120" w:line="240" w:lineRule="auto"/>
        <w:ind w:leftChars="0" w:left="0" w:firstLineChars="0" w:firstLine="0"/>
        <w:jc w:val="left"/>
        <w:textDirection w:val="lrTb"/>
        <w:textAlignment w:val="auto"/>
        <w:outlineLvl w:val="9"/>
        <w:rPr>
          <w:rFonts w:ascii="Century Gothic" w:eastAsia="Calibri" w:hAnsi="Century Gothic" w:cs="Calibri Light"/>
          <w:position w:val="0"/>
          <w:sz w:val="18"/>
          <w:szCs w:val="18"/>
          <w:lang w:val="en-GB" w:eastAsia="ja-JP"/>
        </w:rPr>
      </w:pPr>
      <w:r w:rsidRPr="001856C2">
        <w:rPr>
          <w:rFonts w:ascii="Century Gothic" w:eastAsia="Calibri" w:hAnsi="Century Gothic" w:cs="Calibri Light"/>
          <w:position w:val="0"/>
          <w:sz w:val="18"/>
          <w:szCs w:val="18"/>
          <w:lang w:val="en-GB" w:eastAsia="ja-JP"/>
        </w:rPr>
        <w:t>1. Opening and welcome speeches;</w:t>
      </w:r>
    </w:p>
    <w:p w:rsidR="001856C2" w:rsidRPr="001856C2" w:rsidRDefault="001856C2" w:rsidP="001856C2">
      <w:pPr>
        <w:suppressAutoHyphens w:val="0"/>
        <w:spacing w:after="120" w:line="240" w:lineRule="auto"/>
        <w:ind w:leftChars="0" w:left="0" w:firstLineChars="0" w:firstLine="0"/>
        <w:jc w:val="left"/>
        <w:textDirection w:val="lrTb"/>
        <w:textAlignment w:val="auto"/>
        <w:outlineLvl w:val="9"/>
        <w:rPr>
          <w:rFonts w:ascii="Century Gothic" w:eastAsia="Calibri" w:hAnsi="Century Gothic" w:cs="Calibri Light"/>
          <w:position w:val="0"/>
          <w:sz w:val="18"/>
          <w:szCs w:val="18"/>
          <w:lang w:val="en-GB" w:eastAsia="ja-JP"/>
        </w:rPr>
      </w:pPr>
      <w:r w:rsidRPr="001856C2">
        <w:rPr>
          <w:rFonts w:ascii="Century Gothic" w:eastAsia="Calibri" w:hAnsi="Century Gothic" w:cs="Calibri Light"/>
          <w:position w:val="0"/>
          <w:sz w:val="18"/>
          <w:szCs w:val="18"/>
          <w:lang w:val="en-GB" w:eastAsia="ja-JP"/>
        </w:rPr>
        <w:t>2. GROWTH project presentation;</w:t>
      </w:r>
    </w:p>
    <w:p w:rsidR="001856C2" w:rsidRPr="001856C2" w:rsidRDefault="001856C2" w:rsidP="001856C2">
      <w:pPr>
        <w:suppressAutoHyphens w:val="0"/>
        <w:spacing w:after="120" w:line="240" w:lineRule="auto"/>
        <w:ind w:leftChars="0" w:left="0" w:firstLineChars="0" w:firstLine="0"/>
        <w:jc w:val="left"/>
        <w:textDirection w:val="lrTb"/>
        <w:textAlignment w:val="auto"/>
        <w:outlineLvl w:val="9"/>
        <w:rPr>
          <w:rFonts w:ascii="Century Gothic" w:eastAsia="Calibri" w:hAnsi="Century Gothic" w:cs="Calibri Light"/>
          <w:position w:val="0"/>
          <w:sz w:val="18"/>
          <w:szCs w:val="18"/>
          <w:lang w:val="en-GB" w:eastAsia="ja-JP"/>
        </w:rPr>
      </w:pPr>
      <w:r w:rsidRPr="001856C2">
        <w:rPr>
          <w:rFonts w:ascii="Century Gothic" w:eastAsia="Calibri" w:hAnsi="Century Gothic" w:cs="Calibri Light"/>
          <w:position w:val="0"/>
          <w:sz w:val="18"/>
          <w:szCs w:val="18"/>
          <w:lang w:val="en-GB" w:eastAsia="ja-JP"/>
        </w:rPr>
        <w:t>3. Short presentations of each institution;</w:t>
      </w:r>
    </w:p>
    <w:p w:rsidR="001856C2" w:rsidRPr="001856C2" w:rsidRDefault="001856C2" w:rsidP="001856C2">
      <w:pPr>
        <w:suppressAutoHyphens w:val="0"/>
        <w:spacing w:after="120" w:line="240" w:lineRule="auto"/>
        <w:ind w:leftChars="0" w:left="0" w:firstLineChars="0" w:firstLine="0"/>
        <w:jc w:val="left"/>
        <w:textDirection w:val="lrTb"/>
        <w:textAlignment w:val="auto"/>
        <w:outlineLvl w:val="9"/>
        <w:rPr>
          <w:rFonts w:ascii="Century Gothic" w:eastAsia="Calibri" w:hAnsi="Century Gothic" w:cs="Calibri Light"/>
          <w:position w:val="0"/>
          <w:sz w:val="18"/>
          <w:szCs w:val="18"/>
          <w:lang w:val="en-GB" w:eastAsia="ja-JP"/>
        </w:rPr>
      </w:pPr>
      <w:r w:rsidRPr="001856C2">
        <w:rPr>
          <w:rFonts w:ascii="Century Gothic" w:eastAsia="Calibri" w:hAnsi="Century Gothic" w:cs="Calibri Light"/>
          <w:position w:val="0"/>
          <w:sz w:val="18"/>
          <w:szCs w:val="18"/>
          <w:lang w:val="en-GB" w:eastAsia="ja-JP"/>
        </w:rPr>
        <w:t xml:space="preserve">4. </w:t>
      </w:r>
      <w:proofErr w:type="spellStart"/>
      <w:r w:rsidRPr="001856C2">
        <w:rPr>
          <w:rFonts w:ascii="Century Gothic" w:eastAsia="Calibri" w:hAnsi="Century Gothic" w:cs="Calibri Light"/>
          <w:position w:val="0"/>
          <w:sz w:val="18"/>
          <w:szCs w:val="18"/>
          <w:lang w:val="en-GB" w:eastAsia="ja-JP"/>
        </w:rPr>
        <w:t>Workpackages</w:t>
      </w:r>
      <w:proofErr w:type="spellEnd"/>
      <w:r w:rsidRPr="001856C2">
        <w:rPr>
          <w:rFonts w:ascii="Century Gothic" w:eastAsia="Calibri" w:hAnsi="Century Gothic" w:cs="Calibri Light"/>
          <w:position w:val="0"/>
          <w:sz w:val="18"/>
          <w:szCs w:val="18"/>
          <w:lang w:val="en-GB" w:eastAsia="ja-JP"/>
        </w:rPr>
        <w:t xml:space="preserve"> presentation session;</w:t>
      </w:r>
    </w:p>
    <w:p w:rsidR="001856C2" w:rsidRPr="001856C2" w:rsidRDefault="001856C2" w:rsidP="001856C2">
      <w:pPr>
        <w:suppressAutoHyphens w:val="0"/>
        <w:spacing w:after="120" w:line="240" w:lineRule="auto"/>
        <w:ind w:leftChars="0" w:left="0" w:firstLineChars="0" w:firstLine="0"/>
        <w:jc w:val="left"/>
        <w:textDirection w:val="lrTb"/>
        <w:textAlignment w:val="auto"/>
        <w:outlineLvl w:val="9"/>
        <w:rPr>
          <w:rFonts w:ascii="Century Gothic" w:eastAsia="Calibri" w:hAnsi="Century Gothic" w:cs="Calibri Light"/>
          <w:position w:val="0"/>
          <w:sz w:val="18"/>
          <w:szCs w:val="18"/>
          <w:lang w:val="en-GB" w:eastAsia="ja-JP"/>
        </w:rPr>
      </w:pPr>
      <w:r w:rsidRPr="001856C2">
        <w:rPr>
          <w:rFonts w:ascii="Century Gothic" w:eastAsia="Calibri" w:hAnsi="Century Gothic" w:cs="Calibri Light"/>
          <w:position w:val="0"/>
          <w:sz w:val="18"/>
          <w:szCs w:val="18"/>
          <w:lang w:val="en-GB" w:eastAsia="ja-JP"/>
        </w:rPr>
        <w:t>5. Forming of the management structures (consortium, national coordinators, external evaluators);</w:t>
      </w:r>
    </w:p>
    <w:p w:rsidR="001856C2" w:rsidRPr="001856C2" w:rsidRDefault="001856C2" w:rsidP="001856C2">
      <w:pPr>
        <w:suppressAutoHyphens w:val="0"/>
        <w:spacing w:after="120" w:line="240" w:lineRule="auto"/>
        <w:ind w:leftChars="0" w:left="0" w:firstLineChars="0" w:firstLine="0"/>
        <w:jc w:val="left"/>
        <w:textDirection w:val="lrTb"/>
        <w:textAlignment w:val="auto"/>
        <w:outlineLvl w:val="9"/>
        <w:rPr>
          <w:rFonts w:ascii="Century Gothic" w:eastAsia="Calibri" w:hAnsi="Century Gothic" w:cs="Calibri Light"/>
          <w:position w:val="0"/>
          <w:sz w:val="18"/>
          <w:szCs w:val="18"/>
          <w:lang w:val="en-GB" w:eastAsia="ja-JP"/>
        </w:rPr>
      </w:pPr>
      <w:r w:rsidRPr="001856C2">
        <w:rPr>
          <w:rFonts w:ascii="Century Gothic" w:eastAsia="Calibri" w:hAnsi="Century Gothic" w:cs="Calibri Light"/>
          <w:position w:val="0"/>
          <w:sz w:val="18"/>
          <w:szCs w:val="18"/>
          <w:lang w:val="en-GB" w:eastAsia="ja-JP"/>
        </w:rPr>
        <w:t xml:space="preserve">6. </w:t>
      </w:r>
      <w:proofErr w:type="spellStart"/>
      <w:r w:rsidRPr="001856C2">
        <w:rPr>
          <w:rFonts w:ascii="Century Gothic" w:eastAsia="Calibri" w:hAnsi="Century Gothic" w:cs="Calibri Light"/>
          <w:position w:val="0"/>
          <w:sz w:val="18"/>
          <w:szCs w:val="18"/>
          <w:lang w:val="en-GB" w:eastAsia="ja-JP"/>
        </w:rPr>
        <w:t>Informatio</w:t>
      </w:r>
      <w:proofErr w:type="spellEnd"/>
      <w:r w:rsidRPr="001856C2">
        <w:rPr>
          <w:rFonts w:ascii="Century Gothic" w:eastAsia="Calibri" w:hAnsi="Century Gothic" w:cs="Calibri Light"/>
          <w:position w:val="0"/>
          <w:sz w:val="18"/>
          <w:szCs w:val="18"/>
          <w:lang w:val="en-GB" w:eastAsia="ja-JP"/>
        </w:rPr>
        <w:t xml:space="preserve"> on new rules and administrative procedures for Erasmus+ CBHE;</w:t>
      </w:r>
    </w:p>
    <w:p w:rsidR="001856C2" w:rsidRPr="001856C2" w:rsidRDefault="001856C2" w:rsidP="001856C2">
      <w:pPr>
        <w:suppressAutoHyphens w:val="0"/>
        <w:spacing w:after="120" w:line="240" w:lineRule="auto"/>
        <w:ind w:leftChars="0" w:left="0" w:firstLineChars="0" w:firstLine="0"/>
        <w:jc w:val="left"/>
        <w:textDirection w:val="lrTb"/>
        <w:textAlignment w:val="auto"/>
        <w:outlineLvl w:val="9"/>
        <w:rPr>
          <w:rFonts w:ascii="Century Gothic" w:eastAsia="Calibri" w:hAnsi="Century Gothic" w:cs="Calibri Light"/>
          <w:position w:val="0"/>
          <w:sz w:val="18"/>
          <w:szCs w:val="18"/>
          <w:lang w:val="en-GB" w:eastAsia="ja-JP"/>
        </w:rPr>
      </w:pPr>
      <w:r w:rsidRPr="001856C2">
        <w:rPr>
          <w:rFonts w:ascii="Century Gothic" w:eastAsia="Calibri" w:hAnsi="Century Gothic" w:cs="Calibri Light"/>
          <w:position w:val="0"/>
          <w:sz w:val="18"/>
          <w:szCs w:val="18"/>
          <w:lang w:val="en-GB" w:eastAsia="ja-JP"/>
        </w:rPr>
        <w:t>7. Discussion about consortium agreement;</w:t>
      </w:r>
    </w:p>
    <w:p w:rsidR="001856C2" w:rsidRPr="001856C2" w:rsidRDefault="001856C2" w:rsidP="001856C2">
      <w:pPr>
        <w:suppressAutoHyphens w:val="0"/>
        <w:spacing w:after="120" w:line="240" w:lineRule="auto"/>
        <w:ind w:leftChars="0" w:left="0" w:firstLineChars="0" w:firstLine="0"/>
        <w:jc w:val="left"/>
        <w:textDirection w:val="lrTb"/>
        <w:textAlignment w:val="auto"/>
        <w:outlineLvl w:val="9"/>
        <w:rPr>
          <w:rFonts w:ascii="Century Gothic" w:eastAsia="Calibri" w:hAnsi="Century Gothic" w:cs="Calibri Light"/>
          <w:position w:val="0"/>
          <w:sz w:val="18"/>
          <w:szCs w:val="18"/>
          <w:lang w:val="en-GB" w:eastAsia="ja-JP"/>
        </w:rPr>
      </w:pPr>
      <w:r w:rsidRPr="001856C2">
        <w:rPr>
          <w:rFonts w:ascii="Century Gothic" w:eastAsia="Calibri" w:hAnsi="Century Gothic" w:cs="Calibri Light"/>
          <w:position w:val="0"/>
          <w:sz w:val="18"/>
          <w:szCs w:val="18"/>
          <w:lang w:val="en-GB" w:eastAsia="ja-JP"/>
        </w:rPr>
        <w:t>8. Budget and equipment;</w:t>
      </w:r>
    </w:p>
    <w:p w:rsidR="001856C2" w:rsidRPr="001856C2" w:rsidRDefault="001856C2" w:rsidP="001856C2">
      <w:pPr>
        <w:suppressAutoHyphens w:val="0"/>
        <w:spacing w:after="120" w:line="240" w:lineRule="auto"/>
        <w:ind w:leftChars="0" w:left="0" w:firstLineChars="0" w:firstLine="0"/>
        <w:jc w:val="left"/>
        <w:textDirection w:val="lrTb"/>
        <w:textAlignment w:val="auto"/>
        <w:outlineLvl w:val="9"/>
        <w:rPr>
          <w:rFonts w:ascii="Century Gothic" w:eastAsia="Calibri" w:hAnsi="Century Gothic" w:cs="Calibri Light"/>
          <w:position w:val="0"/>
          <w:sz w:val="18"/>
          <w:szCs w:val="18"/>
          <w:lang w:val="en-GB" w:eastAsia="ja-JP"/>
        </w:rPr>
      </w:pPr>
      <w:r w:rsidRPr="001856C2">
        <w:rPr>
          <w:rFonts w:ascii="Century Gothic" w:eastAsia="Calibri" w:hAnsi="Century Gothic" w:cs="Calibri Light"/>
          <w:position w:val="0"/>
          <w:sz w:val="18"/>
          <w:szCs w:val="18"/>
          <w:lang w:val="en-GB" w:eastAsia="ja-JP"/>
        </w:rPr>
        <w:t>9. Risk Management Plan (RPM) and Evaluation Risk Events;</w:t>
      </w:r>
    </w:p>
    <w:p w:rsidR="001856C2" w:rsidRPr="001856C2" w:rsidRDefault="001856C2" w:rsidP="001856C2">
      <w:pPr>
        <w:suppressAutoHyphens w:val="0"/>
        <w:spacing w:after="120" w:line="240" w:lineRule="auto"/>
        <w:ind w:leftChars="0" w:left="0" w:firstLineChars="0" w:firstLine="0"/>
        <w:jc w:val="left"/>
        <w:textDirection w:val="lrTb"/>
        <w:textAlignment w:val="auto"/>
        <w:outlineLvl w:val="9"/>
        <w:rPr>
          <w:rFonts w:ascii="Century Gothic" w:eastAsia="Calibri" w:hAnsi="Century Gothic" w:cs="Calibri Light"/>
          <w:position w:val="0"/>
          <w:sz w:val="18"/>
          <w:szCs w:val="18"/>
          <w:lang w:val="en-GB" w:eastAsia="ja-JP"/>
        </w:rPr>
      </w:pPr>
      <w:r w:rsidRPr="001856C2">
        <w:rPr>
          <w:rFonts w:ascii="Century Gothic" w:eastAsia="Calibri" w:hAnsi="Century Gothic" w:cs="Calibri Light"/>
          <w:position w:val="0"/>
          <w:sz w:val="18"/>
          <w:szCs w:val="18"/>
          <w:lang w:val="en-GB" w:eastAsia="ja-JP"/>
        </w:rPr>
        <w:t>10. Evaluation forms’ presentation;</w:t>
      </w:r>
    </w:p>
    <w:p w:rsidR="001856C2" w:rsidRPr="001856C2" w:rsidRDefault="001856C2" w:rsidP="001856C2">
      <w:pPr>
        <w:suppressAutoHyphens w:val="0"/>
        <w:spacing w:after="120" w:line="240" w:lineRule="auto"/>
        <w:ind w:leftChars="0" w:left="0" w:firstLineChars="0" w:firstLine="0"/>
        <w:jc w:val="left"/>
        <w:textDirection w:val="lrTb"/>
        <w:textAlignment w:val="auto"/>
        <w:outlineLvl w:val="9"/>
        <w:rPr>
          <w:rFonts w:ascii="Century Gothic" w:eastAsia="Calibri" w:hAnsi="Century Gothic" w:cs="Calibri Light"/>
          <w:position w:val="0"/>
          <w:sz w:val="18"/>
          <w:szCs w:val="18"/>
          <w:lang w:val="en-GB" w:eastAsia="ja-JP"/>
        </w:rPr>
      </w:pPr>
      <w:r w:rsidRPr="001856C2">
        <w:rPr>
          <w:rFonts w:ascii="Century Gothic" w:eastAsia="Calibri" w:hAnsi="Century Gothic" w:cs="Calibri Light"/>
          <w:position w:val="0"/>
          <w:sz w:val="18"/>
          <w:szCs w:val="18"/>
          <w:lang w:val="en-GB" w:eastAsia="ja-JP"/>
        </w:rPr>
        <w:t>11. Communication Management Plan;</w:t>
      </w:r>
    </w:p>
    <w:p w:rsidR="001856C2" w:rsidRPr="001856C2" w:rsidRDefault="001856C2" w:rsidP="001856C2">
      <w:pPr>
        <w:suppressAutoHyphens w:val="0"/>
        <w:spacing w:after="120" w:line="240" w:lineRule="auto"/>
        <w:ind w:leftChars="0" w:left="0" w:firstLineChars="0" w:firstLine="0"/>
        <w:jc w:val="left"/>
        <w:textDirection w:val="lrTb"/>
        <w:textAlignment w:val="auto"/>
        <w:outlineLvl w:val="9"/>
        <w:rPr>
          <w:rFonts w:ascii="Century Gothic" w:eastAsia="Calibri" w:hAnsi="Century Gothic" w:cs="Calibri Light"/>
          <w:position w:val="0"/>
          <w:sz w:val="18"/>
          <w:szCs w:val="18"/>
          <w:lang w:val="en-GB" w:eastAsia="ja-JP"/>
        </w:rPr>
      </w:pPr>
      <w:r w:rsidRPr="001856C2">
        <w:rPr>
          <w:rFonts w:ascii="Century Gothic" w:eastAsia="Calibri" w:hAnsi="Century Gothic" w:cs="Calibri Light"/>
          <w:position w:val="0"/>
          <w:sz w:val="18"/>
          <w:szCs w:val="18"/>
          <w:lang w:val="en-GB" w:eastAsia="ja-JP"/>
        </w:rPr>
        <w:t>12. Project Consortium Board;</w:t>
      </w:r>
    </w:p>
    <w:p w:rsidR="001856C2" w:rsidRPr="001856C2" w:rsidRDefault="001856C2" w:rsidP="001856C2">
      <w:pPr>
        <w:suppressAutoHyphens w:val="0"/>
        <w:spacing w:after="120" w:line="240" w:lineRule="auto"/>
        <w:ind w:leftChars="0" w:left="0" w:firstLineChars="0" w:firstLine="0"/>
        <w:jc w:val="left"/>
        <w:textDirection w:val="lrTb"/>
        <w:textAlignment w:val="auto"/>
        <w:outlineLvl w:val="9"/>
        <w:rPr>
          <w:rFonts w:ascii="Century Gothic" w:eastAsia="Calibri" w:hAnsi="Century Gothic" w:cs="Calibri Light"/>
          <w:position w:val="0"/>
          <w:sz w:val="18"/>
          <w:szCs w:val="18"/>
          <w:lang w:val="en-GB" w:eastAsia="ja-JP"/>
        </w:rPr>
      </w:pPr>
      <w:r w:rsidRPr="001856C2">
        <w:rPr>
          <w:rFonts w:ascii="Century Gothic" w:eastAsia="Calibri" w:hAnsi="Century Gothic" w:cs="Calibri Light"/>
          <w:position w:val="0"/>
          <w:sz w:val="18"/>
          <w:szCs w:val="18"/>
          <w:lang w:val="en-GB" w:eastAsia="ja-JP"/>
        </w:rPr>
        <w:t>13. Comments, discussion and closing remarks.</w:t>
      </w:r>
    </w:p>
    <w:p w:rsidR="001856C2" w:rsidRPr="001856C2" w:rsidRDefault="001856C2" w:rsidP="001856C2">
      <w:pPr>
        <w:suppressAutoHyphens w:val="0"/>
        <w:spacing w:after="120" w:line="240" w:lineRule="auto"/>
        <w:ind w:leftChars="0" w:left="0" w:firstLineChars="0" w:firstLine="0"/>
        <w:jc w:val="left"/>
        <w:textDirection w:val="lrTb"/>
        <w:textAlignment w:val="auto"/>
        <w:outlineLvl w:val="9"/>
        <w:rPr>
          <w:rFonts w:ascii="Century Gothic" w:eastAsia="Calibri" w:hAnsi="Century Gothic" w:cs="Calibri Light"/>
          <w:position w:val="0"/>
          <w:sz w:val="18"/>
          <w:szCs w:val="18"/>
          <w:lang w:val="en-GB" w:eastAsia="ja-JP"/>
        </w:rPr>
      </w:pPr>
    </w:p>
    <w:p w:rsidR="001856C2" w:rsidRPr="001856C2" w:rsidRDefault="001856C2" w:rsidP="001856C2">
      <w:pPr>
        <w:suppressAutoHyphens w:val="0"/>
        <w:spacing w:after="160" w:line="259" w:lineRule="auto"/>
        <w:ind w:leftChars="0" w:left="0" w:firstLineChars="0" w:firstLine="0"/>
        <w:jc w:val="left"/>
        <w:textDirection w:val="lrTb"/>
        <w:textAlignment w:val="auto"/>
        <w:outlineLvl w:val="9"/>
        <w:rPr>
          <w:rFonts w:ascii="Century Gothic" w:eastAsia="Times New Roman" w:hAnsi="Century Gothic" w:cs="Times New Roman"/>
          <w:b/>
          <w:bCs/>
          <w:color w:val="C00000"/>
          <w:kern w:val="28"/>
          <w:position w:val="0"/>
          <w:sz w:val="18"/>
          <w:szCs w:val="18"/>
          <w:lang w:val="en-GB" w:eastAsia="ja-JP"/>
        </w:rPr>
      </w:pPr>
      <w:r w:rsidRPr="001856C2">
        <w:rPr>
          <w:rFonts w:ascii="Century Gothic" w:eastAsia="Calibri" w:hAnsi="Century Gothic" w:cs="Calibri Light"/>
          <w:bCs/>
          <w:color w:val="C00000"/>
          <w:position w:val="0"/>
          <w:sz w:val="18"/>
          <w:szCs w:val="18"/>
          <w:lang w:val="en-GB"/>
        </w:rPr>
        <w:br w:type="page"/>
      </w:r>
    </w:p>
    <w:p w:rsidR="001856C2" w:rsidRPr="001856C2" w:rsidRDefault="001856C2" w:rsidP="001856C2">
      <w:pPr>
        <w:numPr>
          <w:ilvl w:val="0"/>
          <w:numId w:val="6"/>
        </w:numPr>
        <w:suppressAutoHyphens w:val="0"/>
        <w:spacing w:after="400" w:line="264" w:lineRule="auto"/>
        <w:ind w:leftChars="0" w:firstLineChars="0"/>
        <w:contextualSpacing/>
        <w:jc w:val="left"/>
        <w:textDirection w:val="lrTb"/>
        <w:textAlignment w:val="auto"/>
        <w:outlineLvl w:val="9"/>
        <w:rPr>
          <w:rFonts w:ascii="Century Gothic" w:eastAsia="Times New Roman" w:hAnsi="Century Gothic" w:cs="Times New Roman"/>
          <w:b/>
          <w:bCs/>
          <w:color w:val="C00000"/>
          <w:kern w:val="28"/>
          <w:position w:val="0"/>
          <w:sz w:val="20"/>
          <w:szCs w:val="20"/>
          <w:lang w:val="en-GB" w:eastAsia="ja-JP"/>
        </w:rPr>
      </w:pPr>
      <w:r w:rsidRPr="001856C2">
        <w:rPr>
          <w:rFonts w:ascii="Century Gothic" w:eastAsia="Times New Roman" w:hAnsi="Century Gothic" w:cs="Times New Roman"/>
          <w:b/>
          <w:bCs/>
          <w:color w:val="C00000"/>
          <w:kern w:val="28"/>
          <w:position w:val="0"/>
          <w:sz w:val="20"/>
          <w:szCs w:val="20"/>
          <w:lang w:val="en-GB" w:eastAsia="ja-JP"/>
        </w:rPr>
        <w:lastRenderedPageBreak/>
        <w:t>Meeting Minutes</w:t>
      </w:r>
    </w:p>
    <w:p w:rsidR="001856C2" w:rsidRPr="001856C2" w:rsidRDefault="001856C2" w:rsidP="001856C2">
      <w:pPr>
        <w:suppressAutoHyphens w:val="0"/>
        <w:spacing w:after="400" w:line="264" w:lineRule="auto"/>
        <w:ind w:leftChars="0" w:left="0" w:firstLineChars="0" w:firstLine="0"/>
        <w:contextualSpacing/>
        <w:jc w:val="left"/>
        <w:textDirection w:val="lrTb"/>
        <w:textAlignment w:val="auto"/>
        <w:outlineLvl w:val="9"/>
        <w:rPr>
          <w:rFonts w:ascii="Century Gothic" w:eastAsia="Times New Roman" w:hAnsi="Century Gothic" w:cs="Times New Roman"/>
          <w:b/>
          <w:bCs/>
          <w:color w:val="C00000"/>
          <w:kern w:val="28"/>
          <w:position w:val="0"/>
          <w:sz w:val="20"/>
          <w:szCs w:val="20"/>
          <w:lang w:val="en-GB" w:eastAsia="ja-JP"/>
        </w:rPr>
      </w:pPr>
    </w:p>
    <w:p w:rsidR="001856C2" w:rsidRPr="001856C2" w:rsidRDefault="001856C2" w:rsidP="001856C2">
      <w:pPr>
        <w:suppressAutoHyphens w:val="0"/>
        <w:spacing w:after="400" w:line="264" w:lineRule="auto"/>
        <w:ind w:leftChars="0" w:left="0" w:firstLineChars="0" w:firstLine="0"/>
        <w:contextualSpacing/>
        <w:jc w:val="left"/>
        <w:textDirection w:val="lrTb"/>
        <w:textAlignment w:val="auto"/>
        <w:outlineLvl w:val="9"/>
        <w:rPr>
          <w:rFonts w:ascii="Century Gothic" w:eastAsia="Times New Roman" w:hAnsi="Century Gothic" w:cs="Times New Roman"/>
          <w:b/>
          <w:bCs/>
          <w:color w:val="C00000"/>
          <w:kern w:val="28"/>
          <w:position w:val="0"/>
          <w:sz w:val="20"/>
          <w:szCs w:val="20"/>
          <w:lang w:val="en-GB" w:eastAsia="ja-JP"/>
        </w:rPr>
      </w:pPr>
      <w:r w:rsidRPr="001856C2">
        <w:rPr>
          <w:rFonts w:ascii="Century Gothic" w:eastAsia="Times New Roman" w:hAnsi="Century Gothic" w:cs="Times New Roman"/>
          <w:b/>
          <w:bCs/>
          <w:color w:val="C00000"/>
          <w:kern w:val="28"/>
          <w:position w:val="0"/>
          <w:sz w:val="20"/>
          <w:szCs w:val="20"/>
          <w:lang w:val="en-GB" w:eastAsia="ja-JP"/>
        </w:rPr>
        <w:t>1) Welcome</w:t>
      </w:r>
    </w:p>
    <w:p w:rsidR="001856C2" w:rsidRPr="001856C2" w:rsidRDefault="001856C2" w:rsidP="001856C2">
      <w:pPr>
        <w:suppressAutoHyphens w:val="0"/>
        <w:spacing w:after="160" w:line="259" w:lineRule="auto"/>
        <w:ind w:leftChars="0" w:left="0" w:firstLineChars="0" w:firstLine="0"/>
        <w:textDirection w:val="lrTb"/>
        <w:textAlignment w:val="auto"/>
        <w:outlineLvl w:val="9"/>
        <w:rPr>
          <w:rFonts w:ascii="Century Gothic" w:eastAsia="Calibri" w:hAnsi="Century Gothic" w:cs="Calibri Light"/>
          <w:position w:val="0"/>
          <w:sz w:val="18"/>
          <w:szCs w:val="18"/>
          <w:lang w:val="en-GB" w:eastAsia="ja-JP"/>
        </w:rPr>
      </w:pPr>
      <w:r w:rsidRPr="001856C2">
        <w:rPr>
          <w:rFonts w:ascii="Century Gothic" w:eastAsia="Calibri" w:hAnsi="Century Gothic" w:cs="Calibri Light"/>
          <w:position w:val="0"/>
          <w:sz w:val="18"/>
          <w:szCs w:val="18"/>
          <w:lang w:val="en-GB" w:eastAsia="ja-JP"/>
        </w:rPr>
        <w:t xml:space="preserve">Greetings and welcome speech by the project coordinator and external expert and consultant, doc. </w:t>
      </w:r>
      <w:proofErr w:type="spellStart"/>
      <w:r w:rsidRPr="001856C2">
        <w:rPr>
          <w:rFonts w:ascii="Century Gothic" w:eastAsia="Calibri" w:hAnsi="Century Gothic" w:cs="Calibri Light"/>
          <w:position w:val="0"/>
          <w:sz w:val="18"/>
          <w:szCs w:val="18"/>
          <w:lang w:val="en-GB" w:eastAsia="ja-JP"/>
        </w:rPr>
        <w:t>dr</w:t>
      </w:r>
      <w:proofErr w:type="spellEnd"/>
      <w:r w:rsidRPr="001856C2">
        <w:rPr>
          <w:rFonts w:ascii="Century Gothic" w:eastAsia="Calibri" w:hAnsi="Century Gothic" w:cs="Calibri Light"/>
          <w:position w:val="0"/>
          <w:sz w:val="18"/>
          <w:szCs w:val="18"/>
          <w:lang w:val="en-GB" w:eastAsia="ja-JP"/>
        </w:rPr>
        <w:t xml:space="preserve"> Nenad </w:t>
      </w:r>
      <w:proofErr w:type="spellStart"/>
      <w:r w:rsidRPr="001856C2">
        <w:rPr>
          <w:rFonts w:ascii="Century Gothic" w:eastAsia="Calibri" w:hAnsi="Century Gothic" w:cs="Calibri Light"/>
          <w:position w:val="0"/>
          <w:sz w:val="18"/>
          <w:szCs w:val="18"/>
          <w:lang w:val="en-GB" w:eastAsia="ja-JP"/>
        </w:rPr>
        <w:t>Marković</w:t>
      </w:r>
      <w:proofErr w:type="spellEnd"/>
      <w:r w:rsidRPr="001856C2">
        <w:rPr>
          <w:rFonts w:ascii="Century Gothic" w:eastAsia="Calibri" w:hAnsi="Century Gothic" w:cs="Calibri Light"/>
          <w:position w:val="0"/>
          <w:sz w:val="18"/>
          <w:szCs w:val="18"/>
          <w:lang w:val="en-GB" w:eastAsia="ja-JP"/>
        </w:rPr>
        <w:t>.</w:t>
      </w:r>
    </w:p>
    <w:p w:rsidR="001856C2" w:rsidRPr="001856C2" w:rsidRDefault="001856C2" w:rsidP="001856C2">
      <w:pPr>
        <w:suppressAutoHyphens w:val="0"/>
        <w:spacing w:after="400" w:line="264" w:lineRule="auto"/>
        <w:ind w:leftChars="0" w:left="0" w:firstLineChars="0" w:firstLine="0"/>
        <w:contextualSpacing/>
        <w:jc w:val="left"/>
        <w:textDirection w:val="lrTb"/>
        <w:textAlignment w:val="auto"/>
        <w:outlineLvl w:val="9"/>
        <w:rPr>
          <w:rFonts w:ascii="Century Gothic" w:eastAsia="Times New Roman" w:hAnsi="Century Gothic" w:cs="Times New Roman"/>
          <w:b/>
          <w:bCs/>
          <w:color w:val="C00000"/>
          <w:kern w:val="28"/>
          <w:position w:val="0"/>
          <w:sz w:val="18"/>
          <w:szCs w:val="18"/>
          <w:lang w:val="en-GB" w:eastAsia="ja-JP"/>
        </w:rPr>
      </w:pPr>
    </w:p>
    <w:p w:rsidR="001856C2" w:rsidRPr="001856C2" w:rsidRDefault="001856C2" w:rsidP="001856C2">
      <w:pPr>
        <w:suppressAutoHyphens w:val="0"/>
        <w:spacing w:after="400" w:line="264" w:lineRule="auto"/>
        <w:ind w:leftChars="0" w:left="0" w:firstLineChars="0" w:firstLine="0"/>
        <w:contextualSpacing/>
        <w:jc w:val="left"/>
        <w:textDirection w:val="lrTb"/>
        <w:textAlignment w:val="auto"/>
        <w:outlineLvl w:val="9"/>
        <w:rPr>
          <w:rFonts w:ascii="Century Gothic" w:eastAsia="Times New Roman" w:hAnsi="Century Gothic" w:cs="Times New Roman"/>
          <w:b/>
          <w:bCs/>
          <w:kern w:val="28"/>
          <w:position w:val="0"/>
          <w:sz w:val="18"/>
          <w:szCs w:val="18"/>
          <w:lang w:val="en-GB" w:eastAsia="ja-JP"/>
        </w:rPr>
      </w:pPr>
      <w:r w:rsidRPr="001856C2">
        <w:rPr>
          <w:rFonts w:ascii="Century Gothic" w:eastAsia="Times New Roman" w:hAnsi="Century Gothic" w:cs="Times New Roman"/>
          <w:b/>
          <w:bCs/>
          <w:kern w:val="28"/>
          <w:position w:val="0"/>
          <w:sz w:val="18"/>
          <w:szCs w:val="18"/>
          <w:lang w:val="en-GB" w:eastAsia="ja-JP"/>
        </w:rPr>
        <w:t>Notes &amp; attendance</w:t>
      </w:r>
      <w:bookmarkEnd w:id="0"/>
    </w:p>
    <w:p w:rsidR="001856C2" w:rsidRPr="001856C2" w:rsidRDefault="001856C2" w:rsidP="001856C2">
      <w:pPr>
        <w:suppressAutoHyphens w:val="0"/>
        <w:spacing w:after="160" w:line="259" w:lineRule="auto"/>
        <w:ind w:leftChars="0" w:left="0" w:firstLineChars="0" w:firstLine="0"/>
        <w:jc w:val="left"/>
        <w:textDirection w:val="lrTb"/>
        <w:textAlignment w:val="auto"/>
        <w:outlineLvl w:val="9"/>
        <w:rPr>
          <w:rFonts w:ascii="Century Gothic" w:eastAsia="Calibri" w:hAnsi="Century Gothic" w:cs="Calibri Light"/>
          <w:position w:val="0"/>
          <w:sz w:val="18"/>
          <w:szCs w:val="18"/>
          <w:lang w:val="en-GB" w:eastAsia="ja-JP"/>
        </w:rPr>
      </w:pPr>
      <w:r w:rsidRPr="001856C2">
        <w:rPr>
          <w:rFonts w:ascii="Century Gothic" w:eastAsia="Calibri" w:hAnsi="Century Gothic" w:cs="Calibri Light"/>
          <w:position w:val="0"/>
          <w:sz w:val="18"/>
          <w:szCs w:val="18"/>
          <w:lang w:val="en-GB" w:eastAsia="ja-JP"/>
        </w:rPr>
        <w:t>Online meeting protocol explained:</w:t>
      </w:r>
    </w:p>
    <w:p w:rsidR="001856C2" w:rsidRPr="001856C2" w:rsidRDefault="001856C2" w:rsidP="001856C2">
      <w:pPr>
        <w:numPr>
          <w:ilvl w:val="0"/>
          <w:numId w:val="5"/>
        </w:numPr>
        <w:suppressAutoHyphens w:val="0"/>
        <w:spacing w:after="160" w:line="259" w:lineRule="auto"/>
        <w:ind w:leftChars="0" w:firstLineChars="0"/>
        <w:contextualSpacing/>
        <w:jc w:val="left"/>
        <w:textDirection w:val="lrTb"/>
        <w:textAlignment w:val="auto"/>
        <w:outlineLvl w:val="9"/>
        <w:rPr>
          <w:rFonts w:ascii="Century Gothic" w:eastAsia="Calibri" w:hAnsi="Century Gothic" w:cs="Calibri Light"/>
          <w:position w:val="0"/>
          <w:sz w:val="18"/>
          <w:szCs w:val="18"/>
          <w:lang w:val="en-GB"/>
        </w:rPr>
      </w:pPr>
      <w:r w:rsidRPr="001856C2">
        <w:rPr>
          <w:rFonts w:ascii="Century Gothic" w:eastAsia="Calibri" w:hAnsi="Century Gothic" w:cs="Calibri Light"/>
          <w:position w:val="0"/>
          <w:sz w:val="18"/>
          <w:szCs w:val="18"/>
          <w:lang w:val="en-GB"/>
        </w:rPr>
        <w:t>Microphones to be muted when participants do not speak;</w:t>
      </w:r>
    </w:p>
    <w:p w:rsidR="001856C2" w:rsidRPr="001856C2" w:rsidRDefault="001856C2" w:rsidP="001856C2">
      <w:pPr>
        <w:numPr>
          <w:ilvl w:val="0"/>
          <w:numId w:val="5"/>
        </w:numPr>
        <w:suppressAutoHyphens w:val="0"/>
        <w:spacing w:after="160" w:line="259" w:lineRule="auto"/>
        <w:ind w:leftChars="0" w:firstLineChars="0"/>
        <w:contextualSpacing/>
        <w:jc w:val="left"/>
        <w:textDirection w:val="lrTb"/>
        <w:textAlignment w:val="auto"/>
        <w:outlineLvl w:val="9"/>
        <w:rPr>
          <w:rFonts w:ascii="Century Gothic" w:eastAsia="Calibri" w:hAnsi="Century Gothic" w:cs="Calibri Light"/>
          <w:position w:val="0"/>
          <w:sz w:val="18"/>
          <w:szCs w:val="18"/>
          <w:lang w:val="en-GB"/>
        </w:rPr>
      </w:pPr>
      <w:r w:rsidRPr="001856C2">
        <w:rPr>
          <w:rFonts w:ascii="Century Gothic" w:eastAsia="Calibri" w:hAnsi="Century Gothic" w:cs="Calibri Light"/>
          <w:position w:val="0"/>
          <w:sz w:val="18"/>
          <w:szCs w:val="18"/>
          <w:lang w:val="en-GB"/>
        </w:rPr>
        <w:t>Click on ‘Raise hand’ if participants would like to comment or insert a message in the chat box;</w:t>
      </w:r>
    </w:p>
    <w:p w:rsidR="001856C2" w:rsidRPr="001856C2" w:rsidRDefault="001856C2" w:rsidP="001856C2">
      <w:pPr>
        <w:numPr>
          <w:ilvl w:val="0"/>
          <w:numId w:val="5"/>
        </w:numPr>
        <w:suppressAutoHyphens w:val="0"/>
        <w:spacing w:after="160" w:line="259" w:lineRule="auto"/>
        <w:ind w:leftChars="0" w:firstLineChars="0"/>
        <w:contextualSpacing/>
        <w:jc w:val="left"/>
        <w:textDirection w:val="lrTb"/>
        <w:textAlignment w:val="auto"/>
        <w:outlineLvl w:val="9"/>
        <w:rPr>
          <w:rFonts w:ascii="Century Gothic" w:eastAsia="Calibri" w:hAnsi="Century Gothic" w:cs="Calibri Light"/>
          <w:position w:val="0"/>
          <w:sz w:val="18"/>
          <w:szCs w:val="18"/>
          <w:lang w:val="en-GB"/>
        </w:rPr>
      </w:pPr>
      <w:r w:rsidRPr="001856C2">
        <w:rPr>
          <w:rFonts w:ascii="Century Gothic" w:eastAsia="Calibri" w:hAnsi="Century Gothic" w:cs="Calibri Light"/>
          <w:position w:val="0"/>
          <w:sz w:val="18"/>
          <w:szCs w:val="18"/>
          <w:lang w:val="en-GB"/>
        </w:rPr>
        <w:t>Meeting is recorded for the project’s internal purposes.</w:t>
      </w:r>
    </w:p>
    <w:p w:rsidR="001856C2" w:rsidRPr="001856C2" w:rsidRDefault="001856C2" w:rsidP="001856C2">
      <w:pPr>
        <w:suppressAutoHyphens w:val="0"/>
        <w:spacing w:after="160" w:line="259" w:lineRule="auto"/>
        <w:ind w:leftChars="0" w:left="720" w:firstLineChars="0" w:firstLine="0"/>
        <w:contextualSpacing/>
        <w:jc w:val="left"/>
        <w:textDirection w:val="lrTb"/>
        <w:textAlignment w:val="auto"/>
        <w:outlineLvl w:val="9"/>
        <w:rPr>
          <w:rFonts w:ascii="Century Gothic" w:eastAsia="Calibri" w:hAnsi="Century Gothic" w:cs="Calibri Light"/>
          <w:position w:val="0"/>
          <w:sz w:val="18"/>
          <w:szCs w:val="18"/>
          <w:lang w:val="en-GB"/>
        </w:rPr>
      </w:pPr>
    </w:p>
    <w:p w:rsidR="001856C2" w:rsidRPr="001856C2" w:rsidRDefault="001856C2" w:rsidP="001856C2">
      <w:pPr>
        <w:suppressAutoHyphens w:val="0"/>
        <w:spacing w:after="160" w:line="259" w:lineRule="auto"/>
        <w:ind w:leftChars="0" w:left="0" w:firstLineChars="0" w:firstLine="0"/>
        <w:jc w:val="left"/>
        <w:textDirection w:val="lrTb"/>
        <w:textAlignment w:val="auto"/>
        <w:outlineLvl w:val="9"/>
        <w:rPr>
          <w:rFonts w:ascii="Century Gothic" w:eastAsia="Times New Roman" w:hAnsi="Century Gothic" w:cs="Times New Roman"/>
          <w:b/>
          <w:bCs/>
          <w:kern w:val="28"/>
          <w:position w:val="0"/>
          <w:sz w:val="18"/>
          <w:szCs w:val="18"/>
          <w:lang w:val="en-GB" w:eastAsia="ja-JP"/>
        </w:rPr>
      </w:pPr>
      <w:r w:rsidRPr="001856C2">
        <w:rPr>
          <w:rFonts w:ascii="Century Gothic" w:eastAsia="Times New Roman" w:hAnsi="Century Gothic" w:cs="Times New Roman"/>
          <w:b/>
          <w:bCs/>
          <w:kern w:val="28"/>
          <w:position w:val="0"/>
          <w:sz w:val="18"/>
          <w:szCs w:val="18"/>
          <w:lang w:val="en-GB" w:eastAsia="ja-JP"/>
        </w:rPr>
        <w:t>Participants list</w:t>
      </w:r>
    </w:p>
    <w:tbl>
      <w:tblPr>
        <w:tblW w:w="9179" w:type="dxa"/>
        <w:tblInd w:w="-10" w:type="dxa"/>
        <w:tblCellMar>
          <w:left w:w="70" w:type="dxa"/>
          <w:right w:w="70" w:type="dxa"/>
        </w:tblCellMar>
        <w:tblLook w:val="04A0" w:firstRow="1" w:lastRow="0" w:firstColumn="1" w:lastColumn="0" w:noHBand="0" w:noVBand="1"/>
      </w:tblPr>
      <w:tblGrid>
        <w:gridCol w:w="753"/>
        <w:gridCol w:w="1364"/>
        <w:gridCol w:w="2420"/>
        <w:gridCol w:w="3648"/>
        <w:gridCol w:w="994"/>
      </w:tblGrid>
      <w:tr w:rsidR="001856C2" w:rsidRPr="001856C2" w:rsidTr="001856C2">
        <w:trPr>
          <w:trHeight w:val="300"/>
        </w:trPr>
        <w:tc>
          <w:tcPr>
            <w:tcW w:w="753" w:type="dxa"/>
            <w:tcBorders>
              <w:top w:val="single" w:sz="8" w:space="0" w:color="auto"/>
              <w:left w:val="single" w:sz="8" w:space="0" w:color="auto"/>
              <w:bottom w:val="nil"/>
              <w:right w:val="single" w:sz="8" w:space="0" w:color="auto"/>
            </w:tcBorders>
            <w:shd w:val="clear" w:color="auto" w:fill="808080"/>
            <w:vAlign w:val="center"/>
            <w:hideMark/>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b/>
                <w:bCs/>
                <w:color w:val="FFFFFF"/>
                <w:position w:val="0"/>
                <w:sz w:val="18"/>
                <w:szCs w:val="18"/>
                <w:lang w:val="en-GB" w:eastAsia="sl-SI"/>
              </w:rPr>
            </w:pPr>
            <w:r w:rsidRPr="001856C2">
              <w:rPr>
                <w:rFonts w:ascii="Century Gothic" w:eastAsia="Times New Roman" w:hAnsi="Century Gothic" w:cs="Calibri"/>
                <w:b/>
                <w:bCs/>
                <w:color w:val="FFFFFF"/>
                <w:position w:val="0"/>
                <w:sz w:val="18"/>
                <w:szCs w:val="18"/>
                <w:lang w:val="en-GB" w:eastAsia="sl-SI"/>
              </w:rPr>
              <w:t>Partner</w:t>
            </w:r>
          </w:p>
        </w:tc>
        <w:tc>
          <w:tcPr>
            <w:tcW w:w="1364" w:type="dxa"/>
            <w:tcBorders>
              <w:top w:val="single" w:sz="8" w:space="0" w:color="auto"/>
              <w:left w:val="nil"/>
              <w:bottom w:val="nil"/>
              <w:right w:val="single" w:sz="8" w:space="0" w:color="auto"/>
            </w:tcBorders>
            <w:shd w:val="clear" w:color="auto" w:fill="808080"/>
            <w:vAlign w:val="center"/>
            <w:hideMark/>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b/>
                <w:bCs/>
                <w:color w:val="FFFFFF"/>
                <w:position w:val="0"/>
                <w:sz w:val="18"/>
                <w:szCs w:val="18"/>
                <w:lang w:val="en-GB" w:eastAsia="sl-SI"/>
              </w:rPr>
            </w:pPr>
            <w:r w:rsidRPr="001856C2">
              <w:rPr>
                <w:rFonts w:ascii="Century Gothic" w:eastAsia="Times New Roman" w:hAnsi="Century Gothic" w:cs="Calibri"/>
                <w:b/>
                <w:bCs/>
                <w:color w:val="FFFFFF"/>
                <w:position w:val="0"/>
                <w:sz w:val="18"/>
                <w:szCs w:val="18"/>
                <w:lang w:val="en-GB" w:eastAsia="sl-SI"/>
              </w:rPr>
              <w:t>Organization</w:t>
            </w:r>
          </w:p>
        </w:tc>
        <w:tc>
          <w:tcPr>
            <w:tcW w:w="2420" w:type="dxa"/>
            <w:tcBorders>
              <w:top w:val="single" w:sz="8" w:space="0" w:color="auto"/>
              <w:left w:val="nil"/>
              <w:bottom w:val="nil"/>
              <w:right w:val="single" w:sz="8" w:space="0" w:color="auto"/>
            </w:tcBorders>
            <w:shd w:val="clear" w:color="auto" w:fill="808080"/>
            <w:vAlign w:val="center"/>
            <w:hideMark/>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b/>
                <w:bCs/>
                <w:color w:val="FFFFFF"/>
                <w:position w:val="0"/>
                <w:sz w:val="18"/>
                <w:szCs w:val="18"/>
                <w:lang w:val="en-GB" w:eastAsia="sl-SI"/>
              </w:rPr>
            </w:pPr>
            <w:r w:rsidRPr="001856C2">
              <w:rPr>
                <w:rFonts w:ascii="Century Gothic" w:eastAsia="Times New Roman" w:hAnsi="Century Gothic" w:cs="Calibri"/>
                <w:b/>
                <w:bCs/>
                <w:color w:val="FFFFFF"/>
                <w:position w:val="0"/>
                <w:sz w:val="18"/>
                <w:szCs w:val="18"/>
                <w:lang w:val="en-GB" w:eastAsia="sl-SI"/>
              </w:rPr>
              <w:t>Name &amp; Last Name</w:t>
            </w:r>
          </w:p>
        </w:tc>
        <w:tc>
          <w:tcPr>
            <w:tcW w:w="3648" w:type="dxa"/>
            <w:tcBorders>
              <w:top w:val="single" w:sz="8" w:space="0" w:color="auto"/>
              <w:left w:val="nil"/>
              <w:bottom w:val="nil"/>
              <w:right w:val="single" w:sz="8" w:space="0" w:color="auto"/>
            </w:tcBorders>
            <w:shd w:val="clear" w:color="auto" w:fill="808080"/>
            <w:vAlign w:val="center"/>
            <w:hideMark/>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b/>
                <w:bCs/>
                <w:color w:val="FFFFFF"/>
                <w:position w:val="0"/>
                <w:sz w:val="18"/>
                <w:szCs w:val="18"/>
                <w:lang w:val="en-GB" w:eastAsia="sl-SI"/>
              </w:rPr>
            </w:pPr>
            <w:r w:rsidRPr="001856C2">
              <w:rPr>
                <w:rFonts w:ascii="Century Gothic" w:eastAsia="Times New Roman" w:hAnsi="Century Gothic" w:cs="Calibri"/>
                <w:b/>
                <w:bCs/>
                <w:color w:val="FFFFFF"/>
                <w:position w:val="0"/>
                <w:sz w:val="18"/>
                <w:szCs w:val="18"/>
                <w:lang w:val="en-GB" w:eastAsia="sl-SI"/>
              </w:rPr>
              <w:t>Contact</w:t>
            </w:r>
          </w:p>
        </w:tc>
        <w:tc>
          <w:tcPr>
            <w:tcW w:w="994" w:type="dxa"/>
            <w:tcBorders>
              <w:top w:val="single" w:sz="8" w:space="0" w:color="auto"/>
              <w:left w:val="nil"/>
              <w:bottom w:val="nil"/>
              <w:right w:val="single" w:sz="8" w:space="0" w:color="auto"/>
            </w:tcBorders>
            <w:shd w:val="clear" w:color="auto" w:fill="808080"/>
            <w:vAlign w:val="center"/>
            <w:hideMark/>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b/>
                <w:bCs/>
                <w:color w:val="FFFFFF"/>
                <w:position w:val="0"/>
                <w:sz w:val="18"/>
                <w:szCs w:val="18"/>
                <w:lang w:val="en-GB" w:eastAsia="sl-SI"/>
              </w:rPr>
            </w:pPr>
            <w:r w:rsidRPr="001856C2">
              <w:rPr>
                <w:rFonts w:ascii="Century Gothic" w:eastAsia="Times New Roman" w:hAnsi="Century Gothic" w:cs="Calibri"/>
                <w:b/>
                <w:bCs/>
                <w:color w:val="FFFFFF"/>
                <w:position w:val="0"/>
                <w:sz w:val="18"/>
                <w:szCs w:val="18"/>
                <w:lang w:val="en-GB" w:eastAsia="sl-SI"/>
              </w:rPr>
              <w:t>Attending</w:t>
            </w:r>
          </w:p>
        </w:tc>
      </w:tr>
      <w:tr w:rsidR="001856C2" w:rsidRPr="001856C2" w:rsidTr="001856C2">
        <w:trPr>
          <w:trHeight w:val="300"/>
        </w:trPr>
        <w:tc>
          <w:tcPr>
            <w:tcW w:w="753"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P1</w:t>
            </w:r>
          </w:p>
        </w:tc>
        <w:tc>
          <w:tcPr>
            <w:tcW w:w="1364" w:type="dxa"/>
            <w:vMerge w:val="restart"/>
            <w:tcBorders>
              <w:top w:val="single" w:sz="4" w:space="0" w:color="auto"/>
              <w:left w:val="nil"/>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SUA</w:t>
            </w:r>
          </w:p>
        </w:tc>
        <w:tc>
          <w:tcPr>
            <w:tcW w:w="2420" w:type="dxa"/>
            <w:tcBorders>
              <w:top w:val="single" w:sz="4" w:space="0" w:color="auto"/>
              <w:left w:val="nil"/>
              <w:bottom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proofErr w:type="spellStart"/>
            <w:r w:rsidRPr="001856C2">
              <w:rPr>
                <w:rFonts w:ascii="Century Gothic" w:eastAsia="Times New Roman" w:hAnsi="Century Gothic" w:cs="Calibri"/>
                <w:color w:val="000000"/>
                <w:position w:val="0"/>
                <w:sz w:val="18"/>
                <w:szCs w:val="18"/>
                <w:lang w:val="en-GB" w:eastAsia="sl-SI"/>
              </w:rPr>
              <w:t>Vladislav</w:t>
            </w:r>
            <w:proofErr w:type="spellEnd"/>
            <w:r w:rsidRPr="001856C2">
              <w:rPr>
                <w:rFonts w:ascii="Century Gothic" w:eastAsia="Times New Roman" w:hAnsi="Century Gothic" w:cs="Calibri"/>
                <w:color w:val="000000"/>
                <w:position w:val="0"/>
                <w:sz w:val="18"/>
                <w:szCs w:val="18"/>
                <w:lang w:val="en-GB" w:eastAsia="sl-SI"/>
              </w:rPr>
              <w:t xml:space="preserve"> </w:t>
            </w:r>
            <w:proofErr w:type="spellStart"/>
            <w:r w:rsidRPr="001856C2">
              <w:rPr>
                <w:rFonts w:ascii="Century Gothic" w:eastAsia="Times New Roman" w:hAnsi="Century Gothic" w:cs="Calibri"/>
                <w:color w:val="000000"/>
                <w:position w:val="0"/>
                <w:sz w:val="18"/>
                <w:szCs w:val="18"/>
                <w:lang w:val="en-GB" w:eastAsia="sl-SI"/>
              </w:rPr>
              <w:t>Valach</w:t>
            </w:r>
            <w:proofErr w:type="spellEnd"/>
            <w:r w:rsidRPr="001856C2">
              <w:rPr>
                <w:rFonts w:ascii="Century Gothic" w:eastAsia="Times New Roman" w:hAnsi="Century Gothic" w:cs="Calibri"/>
                <w:color w:val="000000"/>
                <w:position w:val="0"/>
                <w:sz w:val="18"/>
                <w:szCs w:val="18"/>
                <w:lang w:val="en-GB" w:eastAsia="sl-SI"/>
              </w:rPr>
              <w:t xml:space="preserve"> </w:t>
            </w:r>
          </w:p>
        </w:tc>
        <w:tc>
          <w:tcPr>
            <w:tcW w:w="3648" w:type="dxa"/>
            <w:tcBorders>
              <w:top w:val="single" w:sz="4" w:space="0" w:color="auto"/>
              <w:left w:val="nil"/>
              <w:bottom w:val="single" w:sz="4" w:space="0" w:color="auto"/>
              <w:right w:val="single" w:sz="4" w:space="0" w:color="auto"/>
            </w:tcBorders>
            <w:shd w:val="clear" w:color="auto" w:fill="BFBFBF"/>
            <w:noWrap/>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563C1"/>
                <w:position w:val="0"/>
                <w:sz w:val="18"/>
                <w:szCs w:val="18"/>
                <w:u w:val="single"/>
                <w:lang w:val="en-GB" w:eastAsia="sl-SI"/>
              </w:rPr>
            </w:pPr>
            <w:r w:rsidRPr="001856C2">
              <w:rPr>
                <w:rFonts w:ascii="Century Gothic" w:eastAsia="Times New Roman" w:hAnsi="Century Gothic" w:cs="Calibri"/>
                <w:color w:val="0563C1"/>
                <w:position w:val="0"/>
                <w:sz w:val="18"/>
                <w:szCs w:val="18"/>
                <w:u w:val="single"/>
                <w:lang w:val="en-GB" w:eastAsia="sl-SI"/>
              </w:rPr>
              <w:t>vladislav.valach@uniag.sk</w:t>
            </w:r>
          </w:p>
        </w:tc>
        <w:tc>
          <w:tcPr>
            <w:tcW w:w="994" w:type="dxa"/>
            <w:tcBorders>
              <w:top w:val="single" w:sz="4" w:space="0" w:color="auto"/>
              <w:left w:val="nil"/>
              <w:bottom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y</w:t>
            </w:r>
          </w:p>
        </w:tc>
      </w:tr>
      <w:tr w:rsidR="001856C2" w:rsidRPr="001856C2" w:rsidTr="001856C2">
        <w:trPr>
          <w:trHeight w:val="300"/>
        </w:trPr>
        <w:tc>
          <w:tcPr>
            <w:tcW w:w="753" w:type="dxa"/>
            <w:vMerge/>
            <w:tcBorders>
              <w:top w:val="single" w:sz="4" w:space="0" w:color="auto"/>
              <w:left w:val="single" w:sz="4" w:space="0" w:color="auto"/>
              <w:bottom w:val="single" w:sz="4" w:space="0" w:color="000000"/>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p>
        </w:tc>
        <w:tc>
          <w:tcPr>
            <w:tcW w:w="1364" w:type="dxa"/>
            <w:vMerge/>
            <w:tcBorders>
              <w:left w:val="nil"/>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p>
        </w:tc>
        <w:tc>
          <w:tcPr>
            <w:tcW w:w="2420" w:type="dxa"/>
            <w:tcBorders>
              <w:top w:val="nil"/>
              <w:left w:val="nil"/>
              <w:bottom w:val="single" w:sz="4" w:space="0" w:color="auto"/>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 xml:space="preserve">Peter </w:t>
            </w:r>
            <w:proofErr w:type="spellStart"/>
            <w:r w:rsidRPr="001856C2">
              <w:rPr>
                <w:rFonts w:ascii="Century Gothic" w:eastAsia="Times New Roman" w:hAnsi="Century Gothic" w:cs="Calibri"/>
                <w:color w:val="000000"/>
                <w:position w:val="0"/>
                <w:sz w:val="18"/>
                <w:szCs w:val="18"/>
                <w:lang w:val="en-GB" w:eastAsia="sl-SI"/>
              </w:rPr>
              <w:t>Bielik</w:t>
            </w:r>
            <w:proofErr w:type="spellEnd"/>
          </w:p>
        </w:tc>
        <w:tc>
          <w:tcPr>
            <w:tcW w:w="3648" w:type="dxa"/>
            <w:tcBorders>
              <w:top w:val="nil"/>
              <w:left w:val="nil"/>
              <w:bottom w:val="single" w:sz="4" w:space="0" w:color="auto"/>
              <w:right w:val="single" w:sz="4" w:space="0" w:color="auto"/>
            </w:tcBorders>
            <w:shd w:val="clear" w:color="auto" w:fill="BFBFBF"/>
            <w:noWrap/>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563C1"/>
                <w:position w:val="0"/>
                <w:sz w:val="18"/>
                <w:szCs w:val="18"/>
                <w:u w:val="single"/>
                <w:lang w:val="en-GB" w:eastAsia="sl-SI"/>
              </w:rPr>
            </w:pPr>
            <w:r w:rsidRPr="001856C2">
              <w:rPr>
                <w:rFonts w:ascii="Century Gothic" w:eastAsia="Times New Roman" w:hAnsi="Century Gothic" w:cs="Calibri"/>
                <w:color w:val="0563C1"/>
                <w:position w:val="0"/>
                <w:sz w:val="18"/>
                <w:szCs w:val="18"/>
                <w:u w:val="single"/>
                <w:lang w:val="en-GB" w:eastAsia="sl-SI"/>
              </w:rPr>
              <w:t>peter.bielik@uniag.sk</w:t>
            </w:r>
          </w:p>
        </w:tc>
        <w:tc>
          <w:tcPr>
            <w:tcW w:w="994" w:type="dxa"/>
            <w:tcBorders>
              <w:top w:val="nil"/>
              <w:left w:val="nil"/>
              <w:bottom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y</w:t>
            </w:r>
          </w:p>
        </w:tc>
      </w:tr>
      <w:tr w:rsidR="001856C2" w:rsidRPr="001856C2" w:rsidTr="001856C2">
        <w:trPr>
          <w:trHeight w:val="300"/>
        </w:trPr>
        <w:tc>
          <w:tcPr>
            <w:tcW w:w="753" w:type="dxa"/>
            <w:vMerge/>
            <w:tcBorders>
              <w:top w:val="single" w:sz="4" w:space="0" w:color="auto"/>
              <w:left w:val="single" w:sz="4" w:space="0" w:color="auto"/>
              <w:bottom w:val="single" w:sz="4" w:space="0" w:color="000000"/>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p>
        </w:tc>
        <w:tc>
          <w:tcPr>
            <w:tcW w:w="1364" w:type="dxa"/>
            <w:vMerge/>
            <w:tcBorders>
              <w:left w:val="nil"/>
              <w:bottom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p>
        </w:tc>
        <w:tc>
          <w:tcPr>
            <w:tcW w:w="2420" w:type="dxa"/>
            <w:tcBorders>
              <w:top w:val="nil"/>
              <w:left w:val="nil"/>
              <w:bottom w:val="single" w:sz="4" w:space="0" w:color="auto"/>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proofErr w:type="spellStart"/>
            <w:r w:rsidRPr="001856C2">
              <w:rPr>
                <w:rFonts w:ascii="Century Gothic" w:eastAsia="Times New Roman" w:hAnsi="Century Gothic" w:cs="Calibri"/>
                <w:color w:val="000000"/>
                <w:position w:val="0"/>
                <w:sz w:val="18"/>
                <w:szCs w:val="18"/>
                <w:lang w:val="en-GB" w:eastAsia="sl-SI"/>
              </w:rPr>
              <w:t>Loreta</w:t>
            </w:r>
            <w:proofErr w:type="spellEnd"/>
            <w:r w:rsidRPr="001856C2">
              <w:rPr>
                <w:rFonts w:ascii="Century Gothic" w:eastAsia="Times New Roman" w:hAnsi="Century Gothic" w:cs="Calibri"/>
                <w:color w:val="000000"/>
                <w:position w:val="0"/>
                <w:sz w:val="18"/>
                <w:szCs w:val="18"/>
                <w:lang w:val="en-GB" w:eastAsia="sl-SI"/>
              </w:rPr>
              <w:t xml:space="preserve"> </w:t>
            </w:r>
            <w:proofErr w:type="spellStart"/>
            <w:r w:rsidRPr="001856C2">
              <w:rPr>
                <w:rFonts w:ascii="Century Gothic" w:eastAsia="Times New Roman" w:hAnsi="Century Gothic" w:cs="Calibri"/>
                <w:color w:val="000000"/>
                <w:position w:val="0"/>
                <w:sz w:val="18"/>
                <w:szCs w:val="18"/>
                <w:lang w:val="en-GB" w:eastAsia="sl-SI"/>
              </w:rPr>
              <w:t>Schwarczova</w:t>
            </w:r>
            <w:proofErr w:type="spellEnd"/>
          </w:p>
        </w:tc>
        <w:tc>
          <w:tcPr>
            <w:tcW w:w="3648" w:type="dxa"/>
            <w:tcBorders>
              <w:top w:val="nil"/>
              <w:left w:val="nil"/>
              <w:bottom w:val="single" w:sz="4" w:space="0" w:color="auto"/>
              <w:right w:val="single" w:sz="4" w:space="0" w:color="auto"/>
            </w:tcBorders>
            <w:shd w:val="clear" w:color="auto" w:fill="BFBFBF"/>
            <w:noWrap/>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w:eastAsia="Times New Roman" w:hAnsi="Century" w:cs="Calibri"/>
                <w:color w:val="0563C1"/>
                <w:position w:val="0"/>
                <w:sz w:val="18"/>
                <w:szCs w:val="18"/>
                <w:u w:val="single"/>
                <w:lang w:val="en-GB" w:eastAsia="sl-SI"/>
              </w:rPr>
            </w:pPr>
            <w:hyperlink r:id="rId8" w:history="1">
              <w:r w:rsidRPr="001856C2">
                <w:rPr>
                  <w:rFonts w:ascii="Century" w:eastAsia="Calibri" w:hAnsi="Century" w:cs="Calibri Light"/>
                  <w:color w:val="0563C1"/>
                  <w:position w:val="0"/>
                  <w:sz w:val="20"/>
                  <w:szCs w:val="20"/>
                  <w:u w:val="single"/>
                </w:rPr>
                <w:t>lorettadr@gmail.com</w:t>
              </w:r>
            </w:hyperlink>
          </w:p>
        </w:tc>
        <w:tc>
          <w:tcPr>
            <w:tcW w:w="994" w:type="dxa"/>
            <w:tcBorders>
              <w:top w:val="nil"/>
              <w:left w:val="nil"/>
              <w:bottom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y</w:t>
            </w:r>
          </w:p>
        </w:tc>
      </w:tr>
      <w:tr w:rsidR="001856C2" w:rsidRPr="001856C2" w:rsidTr="001856C2">
        <w:trPr>
          <w:trHeight w:val="300"/>
        </w:trPr>
        <w:tc>
          <w:tcPr>
            <w:tcW w:w="753" w:type="dxa"/>
            <w:vMerge w:val="restart"/>
            <w:tcBorders>
              <w:top w:val="nil"/>
              <w:left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P2</w:t>
            </w:r>
          </w:p>
        </w:tc>
        <w:tc>
          <w:tcPr>
            <w:tcW w:w="1364" w:type="dxa"/>
            <w:vMerge w:val="restart"/>
            <w:tcBorders>
              <w:top w:val="nil"/>
              <w:left w:val="nil"/>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HSWT</w:t>
            </w:r>
          </w:p>
        </w:tc>
        <w:tc>
          <w:tcPr>
            <w:tcW w:w="2420" w:type="dxa"/>
            <w:tcBorders>
              <w:top w:val="nil"/>
              <w:left w:val="nil"/>
              <w:bottom w:val="single" w:sz="4" w:space="0" w:color="auto"/>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 xml:space="preserve">Dragan </w:t>
            </w:r>
            <w:proofErr w:type="spellStart"/>
            <w:r w:rsidRPr="001856C2">
              <w:rPr>
                <w:rFonts w:ascii="Century Gothic" w:eastAsia="Times New Roman" w:hAnsi="Century Gothic" w:cs="Calibri"/>
                <w:color w:val="000000"/>
                <w:position w:val="0"/>
                <w:sz w:val="18"/>
                <w:szCs w:val="18"/>
                <w:lang w:val="en-GB" w:eastAsia="sl-SI"/>
              </w:rPr>
              <w:t>Brković</w:t>
            </w:r>
            <w:proofErr w:type="spellEnd"/>
          </w:p>
        </w:tc>
        <w:tc>
          <w:tcPr>
            <w:tcW w:w="3648" w:type="dxa"/>
            <w:tcBorders>
              <w:top w:val="nil"/>
              <w:left w:val="nil"/>
              <w:bottom w:val="single" w:sz="4" w:space="0" w:color="auto"/>
              <w:right w:val="single" w:sz="4" w:space="0" w:color="auto"/>
            </w:tcBorders>
            <w:shd w:val="clear" w:color="auto" w:fill="BFBFBF"/>
            <w:noWrap/>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563C1"/>
                <w:position w:val="0"/>
                <w:sz w:val="18"/>
                <w:szCs w:val="18"/>
                <w:u w:val="single"/>
                <w:lang w:val="en-GB" w:eastAsia="sl-SI"/>
              </w:rPr>
            </w:pPr>
            <w:r w:rsidRPr="001856C2">
              <w:rPr>
                <w:rFonts w:ascii="Century Gothic" w:eastAsia="Times New Roman" w:hAnsi="Century Gothic" w:cs="Calibri"/>
                <w:color w:val="0563C1"/>
                <w:position w:val="0"/>
                <w:sz w:val="18"/>
                <w:szCs w:val="18"/>
                <w:u w:val="single"/>
                <w:lang w:val="en-GB" w:eastAsia="sl-SI"/>
              </w:rPr>
              <w:t>dragan.brkovic@hswt.de</w:t>
            </w:r>
          </w:p>
        </w:tc>
        <w:tc>
          <w:tcPr>
            <w:tcW w:w="994" w:type="dxa"/>
            <w:tcBorders>
              <w:top w:val="nil"/>
              <w:left w:val="nil"/>
              <w:bottom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y</w:t>
            </w:r>
          </w:p>
        </w:tc>
      </w:tr>
      <w:tr w:rsidR="001856C2" w:rsidRPr="001856C2" w:rsidTr="001856C2">
        <w:trPr>
          <w:trHeight w:val="300"/>
        </w:trPr>
        <w:tc>
          <w:tcPr>
            <w:tcW w:w="753" w:type="dxa"/>
            <w:vMerge/>
            <w:tcBorders>
              <w:left w:val="single" w:sz="4" w:space="0" w:color="auto"/>
              <w:bottom w:val="single" w:sz="4" w:space="0" w:color="auto"/>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p>
        </w:tc>
        <w:tc>
          <w:tcPr>
            <w:tcW w:w="1364" w:type="dxa"/>
            <w:vMerge/>
            <w:tcBorders>
              <w:left w:val="nil"/>
              <w:bottom w:val="single" w:sz="4" w:space="0" w:color="auto"/>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p>
        </w:tc>
        <w:tc>
          <w:tcPr>
            <w:tcW w:w="2420" w:type="dxa"/>
            <w:tcBorders>
              <w:top w:val="nil"/>
              <w:left w:val="nil"/>
              <w:bottom w:val="single" w:sz="4" w:space="0" w:color="auto"/>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sr-Latn-BA" w:eastAsia="sl-SI"/>
              </w:rPr>
            </w:pPr>
            <w:r w:rsidRPr="001856C2">
              <w:rPr>
                <w:rFonts w:ascii="Century Gothic" w:eastAsia="Times New Roman" w:hAnsi="Century Gothic" w:cs="Calibri"/>
                <w:color w:val="000000"/>
                <w:position w:val="0"/>
                <w:sz w:val="18"/>
                <w:szCs w:val="18"/>
                <w:lang w:val="sr-Latn-BA" w:eastAsia="sl-SI"/>
              </w:rPr>
              <w:t>Johannes Holzner</w:t>
            </w:r>
          </w:p>
        </w:tc>
        <w:tc>
          <w:tcPr>
            <w:tcW w:w="3648" w:type="dxa"/>
            <w:tcBorders>
              <w:top w:val="nil"/>
              <w:left w:val="nil"/>
              <w:bottom w:val="single" w:sz="4" w:space="0" w:color="auto"/>
              <w:right w:val="single" w:sz="4" w:space="0" w:color="auto"/>
            </w:tcBorders>
            <w:shd w:val="clear" w:color="auto" w:fill="BFBFBF"/>
            <w:noWrap/>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563C1"/>
                <w:position w:val="0"/>
                <w:sz w:val="18"/>
                <w:szCs w:val="18"/>
                <w:u w:val="single"/>
                <w:lang w:val="en-GB" w:eastAsia="sl-SI"/>
              </w:rPr>
            </w:pPr>
            <w:r w:rsidRPr="001856C2">
              <w:rPr>
                <w:rFonts w:ascii="Century Gothic" w:eastAsia="Times New Roman" w:hAnsi="Century Gothic" w:cs="Calibri"/>
                <w:color w:val="0563C1"/>
                <w:position w:val="0"/>
                <w:sz w:val="18"/>
                <w:szCs w:val="18"/>
                <w:u w:val="single"/>
                <w:lang w:val="en-GB" w:eastAsia="sl-SI"/>
              </w:rPr>
              <w:t>johannes.holzner@hswt.de</w:t>
            </w:r>
          </w:p>
        </w:tc>
        <w:tc>
          <w:tcPr>
            <w:tcW w:w="994" w:type="dxa"/>
            <w:tcBorders>
              <w:top w:val="nil"/>
              <w:left w:val="nil"/>
              <w:bottom w:val="single" w:sz="4" w:space="0" w:color="auto"/>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y</w:t>
            </w:r>
          </w:p>
        </w:tc>
      </w:tr>
      <w:tr w:rsidR="001856C2" w:rsidRPr="001856C2" w:rsidTr="001856C2">
        <w:trPr>
          <w:trHeight w:val="307"/>
        </w:trPr>
        <w:tc>
          <w:tcPr>
            <w:tcW w:w="753" w:type="dxa"/>
            <w:vMerge w:val="restart"/>
            <w:tcBorders>
              <w:top w:val="nil"/>
              <w:left w:val="single" w:sz="4" w:space="0" w:color="auto"/>
              <w:bottom w:val="single" w:sz="4" w:space="0" w:color="000000"/>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P3</w:t>
            </w:r>
          </w:p>
        </w:tc>
        <w:tc>
          <w:tcPr>
            <w:tcW w:w="1364" w:type="dxa"/>
            <w:vMerge w:val="restart"/>
            <w:tcBorders>
              <w:top w:val="nil"/>
              <w:left w:val="nil"/>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AVMSS</w:t>
            </w:r>
          </w:p>
        </w:tc>
        <w:tc>
          <w:tcPr>
            <w:tcW w:w="2420" w:type="dxa"/>
            <w:tcBorders>
              <w:top w:val="nil"/>
              <w:left w:val="nil"/>
              <w:bottom w:val="single" w:sz="4" w:space="0" w:color="auto"/>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proofErr w:type="spellStart"/>
            <w:r w:rsidRPr="001856C2">
              <w:rPr>
                <w:rFonts w:ascii="Century Gothic" w:eastAsia="Times New Roman" w:hAnsi="Century Gothic" w:cs="Calibri"/>
                <w:color w:val="000000"/>
                <w:position w:val="0"/>
                <w:sz w:val="18"/>
                <w:szCs w:val="18"/>
                <w:lang w:val="en-GB" w:eastAsia="sl-SI"/>
              </w:rPr>
              <w:t>Aleksandar</w:t>
            </w:r>
            <w:proofErr w:type="spellEnd"/>
            <w:r w:rsidRPr="001856C2">
              <w:rPr>
                <w:rFonts w:ascii="Century Gothic" w:eastAsia="Times New Roman" w:hAnsi="Century Gothic" w:cs="Calibri"/>
                <w:color w:val="000000"/>
                <w:position w:val="0"/>
                <w:sz w:val="18"/>
                <w:szCs w:val="18"/>
                <w:lang w:val="en-GB" w:eastAsia="sl-SI"/>
              </w:rPr>
              <w:t xml:space="preserve"> </w:t>
            </w:r>
            <w:proofErr w:type="spellStart"/>
            <w:r w:rsidRPr="001856C2">
              <w:rPr>
                <w:rFonts w:ascii="Century Gothic" w:eastAsia="Times New Roman" w:hAnsi="Century Gothic" w:cs="Calibri"/>
                <w:color w:val="000000"/>
                <w:position w:val="0"/>
                <w:sz w:val="18"/>
                <w:szCs w:val="18"/>
                <w:lang w:val="en-GB" w:eastAsia="sl-SI"/>
              </w:rPr>
              <w:t>Vasić</w:t>
            </w:r>
            <w:proofErr w:type="spellEnd"/>
          </w:p>
        </w:tc>
        <w:tc>
          <w:tcPr>
            <w:tcW w:w="3648" w:type="dxa"/>
            <w:tcBorders>
              <w:top w:val="nil"/>
              <w:left w:val="nil"/>
              <w:bottom w:val="single" w:sz="4" w:space="0" w:color="auto"/>
              <w:right w:val="single" w:sz="4" w:space="0" w:color="auto"/>
            </w:tcBorders>
            <w:shd w:val="clear" w:color="auto" w:fill="BFBFBF"/>
            <w:noWrap/>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563C1"/>
                <w:position w:val="0"/>
                <w:sz w:val="18"/>
                <w:szCs w:val="18"/>
                <w:u w:val="single"/>
                <w:lang w:val="en-GB" w:eastAsia="sl-SI"/>
              </w:rPr>
            </w:pPr>
            <w:r w:rsidRPr="001856C2">
              <w:rPr>
                <w:rFonts w:ascii="Century Gothic" w:eastAsia="Times New Roman" w:hAnsi="Century Gothic" w:cs="Calibri"/>
                <w:color w:val="0563C1"/>
                <w:position w:val="0"/>
                <w:sz w:val="18"/>
                <w:szCs w:val="18"/>
                <w:u w:val="single"/>
                <w:lang w:val="en-GB" w:eastAsia="sl-SI"/>
              </w:rPr>
              <w:t>vasic@vaspks.edu.rs</w:t>
            </w:r>
          </w:p>
        </w:tc>
        <w:tc>
          <w:tcPr>
            <w:tcW w:w="994" w:type="dxa"/>
            <w:tcBorders>
              <w:top w:val="nil"/>
              <w:left w:val="nil"/>
              <w:bottom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y</w:t>
            </w:r>
          </w:p>
        </w:tc>
      </w:tr>
      <w:tr w:rsidR="001856C2" w:rsidRPr="001856C2" w:rsidTr="001856C2">
        <w:trPr>
          <w:trHeight w:val="269"/>
        </w:trPr>
        <w:tc>
          <w:tcPr>
            <w:tcW w:w="753" w:type="dxa"/>
            <w:vMerge/>
            <w:tcBorders>
              <w:top w:val="nil"/>
              <w:left w:val="single" w:sz="4" w:space="0" w:color="auto"/>
              <w:bottom w:val="single" w:sz="4" w:space="0" w:color="000000"/>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p>
        </w:tc>
        <w:tc>
          <w:tcPr>
            <w:tcW w:w="1364" w:type="dxa"/>
            <w:vMerge/>
            <w:tcBorders>
              <w:left w:val="nil"/>
              <w:bottom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p>
        </w:tc>
        <w:tc>
          <w:tcPr>
            <w:tcW w:w="2420" w:type="dxa"/>
            <w:tcBorders>
              <w:top w:val="nil"/>
              <w:left w:val="nil"/>
              <w:bottom w:val="single" w:sz="4" w:space="0" w:color="auto"/>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 xml:space="preserve">Ivan </w:t>
            </w:r>
            <w:proofErr w:type="spellStart"/>
            <w:r w:rsidRPr="001856C2">
              <w:rPr>
                <w:rFonts w:ascii="Century Gothic" w:eastAsia="Times New Roman" w:hAnsi="Century Gothic" w:cs="Calibri"/>
                <w:color w:val="000000"/>
                <w:position w:val="0"/>
                <w:sz w:val="18"/>
                <w:szCs w:val="18"/>
                <w:lang w:val="en-GB" w:eastAsia="sl-SI"/>
              </w:rPr>
              <w:t>Tomić</w:t>
            </w:r>
            <w:proofErr w:type="spellEnd"/>
          </w:p>
        </w:tc>
        <w:tc>
          <w:tcPr>
            <w:tcW w:w="3648" w:type="dxa"/>
            <w:tcBorders>
              <w:top w:val="nil"/>
              <w:left w:val="nil"/>
              <w:bottom w:val="single" w:sz="4" w:space="0" w:color="auto"/>
              <w:right w:val="single" w:sz="4" w:space="0" w:color="auto"/>
            </w:tcBorders>
            <w:shd w:val="clear" w:color="auto" w:fill="BFBFBF"/>
            <w:noWrap/>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563C1"/>
                <w:position w:val="0"/>
                <w:sz w:val="18"/>
                <w:szCs w:val="18"/>
                <w:u w:val="single"/>
                <w:lang w:val="en-GB" w:eastAsia="sl-SI"/>
              </w:rPr>
            </w:pPr>
            <w:r w:rsidRPr="001856C2">
              <w:rPr>
                <w:rFonts w:ascii="Century Gothic" w:eastAsia="Times New Roman" w:hAnsi="Century Gothic" w:cs="Calibri"/>
                <w:color w:val="0563C1"/>
                <w:position w:val="0"/>
                <w:sz w:val="18"/>
                <w:szCs w:val="18"/>
                <w:u w:val="single"/>
                <w:lang w:val="en-GB" w:eastAsia="sl-SI"/>
              </w:rPr>
              <w:t>itomic@vaspks.edu.rs</w:t>
            </w:r>
          </w:p>
        </w:tc>
        <w:tc>
          <w:tcPr>
            <w:tcW w:w="994" w:type="dxa"/>
            <w:tcBorders>
              <w:top w:val="nil"/>
              <w:left w:val="nil"/>
              <w:bottom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y</w:t>
            </w:r>
          </w:p>
        </w:tc>
      </w:tr>
      <w:tr w:rsidR="001856C2" w:rsidRPr="001856C2" w:rsidTr="001856C2">
        <w:trPr>
          <w:trHeight w:val="300"/>
        </w:trPr>
        <w:tc>
          <w:tcPr>
            <w:tcW w:w="753" w:type="dxa"/>
            <w:vMerge w:val="restart"/>
            <w:tcBorders>
              <w:top w:val="nil"/>
              <w:left w:val="single" w:sz="4" w:space="0" w:color="auto"/>
              <w:bottom w:val="single" w:sz="4" w:space="0" w:color="000000"/>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P4</w:t>
            </w:r>
          </w:p>
        </w:tc>
        <w:tc>
          <w:tcPr>
            <w:tcW w:w="1364" w:type="dxa"/>
            <w:vMerge w:val="restart"/>
            <w:tcBorders>
              <w:top w:val="nil"/>
              <w:left w:val="nil"/>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AUB</w:t>
            </w:r>
          </w:p>
        </w:tc>
        <w:tc>
          <w:tcPr>
            <w:tcW w:w="2420" w:type="dxa"/>
            <w:tcBorders>
              <w:top w:val="nil"/>
              <w:left w:val="nil"/>
              <w:bottom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 xml:space="preserve">Irena </w:t>
            </w:r>
            <w:proofErr w:type="spellStart"/>
            <w:r w:rsidRPr="001856C2">
              <w:rPr>
                <w:rFonts w:ascii="Century Gothic" w:eastAsia="Times New Roman" w:hAnsi="Century Gothic" w:cs="Calibri"/>
                <w:color w:val="000000"/>
                <w:position w:val="0"/>
                <w:sz w:val="18"/>
                <w:szCs w:val="18"/>
                <w:lang w:val="en-GB" w:eastAsia="sl-SI"/>
              </w:rPr>
              <w:t>Petrušić</w:t>
            </w:r>
            <w:proofErr w:type="spellEnd"/>
          </w:p>
        </w:tc>
        <w:tc>
          <w:tcPr>
            <w:tcW w:w="3648" w:type="dxa"/>
            <w:tcBorders>
              <w:top w:val="nil"/>
              <w:left w:val="nil"/>
              <w:bottom w:val="single" w:sz="4" w:space="0" w:color="auto"/>
              <w:right w:val="single" w:sz="4" w:space="0" w:color="auto"/>
            </w:tcBorders>
            <w:shd w:val="clear" w:color="auto" w:fill="BFBFBF"/>
            <w:noWrap/>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563C1"/>
                <w:position w:val="0"/>
                <w:sz w:val="18"/>
                <w:szCs w:val="18"/>
                <w:u w:val="single"/>
                <w:lang w:val="en-GB" w:eastAsia="sl-SI"/>
              </w:rPr>
            </w:pPr>
            <w:r w:rsidRPr="001856C2">
              <w:rPr>
                <w:rFonts w:ascii="Century Gothic" w:eastAsia="Times New Roman" w:hAnsi="Century Gothic" w:cs="Calibri"/>
                <w:color w:val="0563C1"/>
                <w:position w:val="0"/>
                <w:sz w:val="18"/>
                <w:szCs w:val="18"/>
                <w:u w:val="single"/>
                <w:lang w:val="en-GB" w:eastAsia="sl-SI"/>
              </w:rPr>
              <w:t>irta2@t-com.me</w:t>
            </w:r>
          </w:p>
        </w:tc>
        <w:tc>
          <w:tcPr>
            <w:tcW w:w="994" w:type="dxa"/>
            <w:tcBorders>
              <w:top w:val="nil"/>
              <w:left w:val="nil"/>
              <w:bottom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y</w:t>
            </w:r>
          </w:p>
        </w:tc>
      </w:tr>
      <w:tr w:rsidR="001856C2" w:rsidRPr="001856C2" w:rsidTr="001856C2">
        <w:trPr>
          <w:trHeight w:val="300"/>
        </w:trPr>
        <w:tc>
          <w:tcPr>
            <w:tcW w:w="753" w:type="dxa"/>
            <w:vMerge/>
            <w:tcBorders>
              <w:top w:val="nil"/>
              <w:left w:val="single" w:sz="4" w:space="0" w:color="auto"/>
              <w:bottom w:val="single" w:sz="4" w:space="0" w:color="000000"/>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p>
        </w:tc>
        <w:tc>
          <w:tcPr>
            <w:tcW w:w="1364" w:type="dxa"/>
            <w:vMerge/>
            <w:tcBorders>
              <w:left w:val="nil"/>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p>
        </w:tc>
        <w:tc>
          <w:tcPr>
            <w:tcW w:w="2420" w:type="dxa"/>
            <w:tcBorders>
              <w:top w:val="nil"/>
              <w:left w:val="nil"/>
              <w:bottom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proofErr w:type="spellStart"/>
            <w:r w:rsidRPr="001856C2">
              <w:rPr>
                <w:rFonts w:ascii="Century Gothic" w:eastAsia="Times New Roman" w:hAnsi="Century Gothic" w:cs="Calibri"/>
                <w:color w:val="000000"/>
                <w:position w:val="0"/>
                <w:sz w:val="18"/>
                <w:szCs w:val="18"/>
                <w:lang w:val="en-GB" w:eastAsia="sl-SI"/>
              </w:rPr>
              <w:t>Jelena</w:t>
            </w:r>
            <w:proofErr w:type="spellEnd"/>
            <w:r w:rsidRPr="001856C2">
              <w:rPr>
                <w:rFonts w:ascii="Century Gothic" w:eastAsia="Times New Roman" w:hAnsi="Century Gothic" w:cs="Calibri"/>
                <w:color w:val="000000"/>
                <w:position w:val="0"/>
                <w:sz w:val="18"/>
                <w:szCs w:val="18"/>
                <w:lang w:val="en-GB" w:eastAsia="sl-SI"/>
              </w:rPr>
              <w:t xml:space="preserve"> </w:t>
            </w:r>
            <w:proofErr w:type="spellStart"/>
            <w:r w:rsidRPr="001856C2">
              <w:rPr>
                <w:rFonts w:ascii="Century Gothic" w:eastAsia="Times New Roman" w:hAnsi="Century Gothic" w:cs="Calibri"/>
                <w:color w:val="000000"/>
                <w:position w:val="0"/>
                <w:sz w:val="18"/>
                <w:szCs w:val="18"/>
                <w:lang w:val="en-GB" w:eastAsia="sl-SI"/>
              </w:rPr>
              <w:t>Poznanović</w:t>
            </w:r>
            <w:proofErr w:type="spellEnd"/>
          </w:p>
        </w:tc>
        <w:tc>
          <w:tcPr>
            <w:tcW w:w="3648" w:type="dxa"/>
            <w:tcBorders>
              <w:top w:val="nil"/>
              <w:left w:val="nil"/>
              <w:bottom w:val="single" w:sz="4" w:space="0" w:color="auto"/>
              <w:right w:val="single" w:sz="4" w:space="0" w:color="auto"/>
            </w:tcBorders>
            <w:shd w:val="clear" w:color="auto" w:fill="BFBFBF"/>
            <w:noWrap/>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563C1"/>
                <w:position w:val="0"/>
                <w:sz w:val="18"/>
                <w:szCs w:val="18"/>
                <w:u w:val="single"/>
                <w:lang w:val="en-GB" w:eastAsia="sl-SI"/>
              </w:rPr>
            </w:pPr>
            <w:r w:rsidRPr="001856C2">
              <w:rPr>
                <w:rFonts w:ascii="Century Gothic" w:eastAsia="Times New Roman" w:hAnsi="Century Gothic" w:cs="Calibri"/>
                <w:color w:val="0563C1"/>
                <w:position w:val="0"/>
                <w:sz w:val="18"/>
                <w:szCs w:val="18"/>
                <w:u w:val="single"/>
                <w:lang w:val="en-GB" w:eastAsia="sl-SI"/>
              </w:rPr>
              <w:t>poznanovicljilja@gmail.com</w:t>
            </w:r>
          </w:p>
        </w:tc>
        <w:tc>
          <w:tcPr>
            <w:tcW w:w="994" w:type="dxa"/>
            <w:tcBorders>
              <w:top w:val="nil"/>
              <w:left w:val="nil"/>
              <w:bottom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y</w:t>
            </w:r>
          </w:p>
        </w:tc>
      </w:tr>
      <w:tr w:rsidR="001856C2" w:rsidRPr="001856C2" w:rsidTr="001856C2">
        <w:trPr>
          <w:trHeight w:val="300"/>
        </w:trPr>
        <w:tc>
          <w:tcPr>
            <w:tcW w:w="753" w:type="dxa"/>
            <w:vMerge/>
            <w:tcBorders>
              <w:top w:val="nil"/>
              <w:left w:val="single" w:sz="4" w:space="0" w:color="auto"/>
              <w:bottom w:val="single" w:sz="4" w:space="0" w:color="000000"/>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p>
        </w:tc>
        <w:tc>
          <w:tcPr>
            <w:tcW w:w="1364" w:type="dxa"/>
            <w:vMerge/>
            <w:tcBorders>
              <w:left w:val="nil"/>
              <w:bottom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p>
        </w:tc>
        <w:tc>
          <w:tcPr>
            <w:tcW w:w="2420" w:type="dxa"/>
            <w:tcBorders>
              <w:top w:val="nil"/>
              <w:left w:val="nil"/>
              <w:bottom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proofErr w:type="spellStart"/>
            <w:r w:rsidRPr="001856C2">
              <w:rPr>
                <w:rFonts w:ascii="Century Gothic" w:eastAsia="Times New Roman" w:hAnsi="Century Gothic" w:cs="Calibri"/>
                <w:color w:val="000000"/>
                <w:position w:val="0"/>
                <w:sz w:val="18"/>
                <w:szCs w:val="18"/>
                <w:lang w:val="en-GB" w:eastAsia="sl-SI"/>
              </w:rPr>
              <w:t>Jovana</w:t>
            </w:r>
            <w:proofErr w:type="spellEnd"/>
            <w:r w:rsidRPr="001856C2">
              <w:rPr>
                <w:rFonts w:ascii="Century Gothic" w:eastAsia="Times New Roman" w:hAnsi="Century Gothic" w:cs="Calibri"/>
                <w:color w:val="000000"/>
                <w:position w:val="0"/>
                <w:sz w:val="18"/>
                <w:szCs w:val="18"/>
                <w:lang w:val="en-GB" w:eastAsia="sl-SI"/>
              </w:rPr>
              <w:t xml:space="preserve"> </w:t>
            </w:r>
            <w:proofErr w:type="spellStart"/>
            <w:r w:rsidRPr="001856C2">
              <w:rPr>
                <w:rFonts w:ascii="Century Gothic" w:eastAsia="Times New Roman" w:hAnsi="Century Gothic" w:cs="Calibri"/>
                <w:color w:val="000000"/>
                <w:position w:val="0"/>
                <w:sz w:val="18"/>
                <w:szCs w:val="18"/>
                <w:lang w:val="en-GB" w:eastAsia="sl-SI"/>
              </w:rPr>
              <w:t>Jovanović</w:t>
            </w:r>
            <w:proofErr w:type="spellEnd"/>
          </w:p>
        </w:tc>
        <w:tc>
          <w:tcPr>
            <w:tcW w:w="3648" w:type="dxa"/>
            <w:tcBorders>
              <w:top w:val="nil"/>
              <w:left w:val="nil"/>
              <w:bottom w:val="single" w:sz="4" w:space="0" w:color="auto"/>
              <w:right w:val="single" w:sz="4" w:space="0" w:color="auto"/>
            </w:tcBorders>
            <w:shd w:val="clear" w:color="auto" w:fill="BFBFBF"/>
            <w:noWrap/>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563C1"/>
                <w:position w:val="0"/>
                <w:sz w:val="18"/>
                <w:szCs w:val="18"/>
                <w:u w:val="single"/>
                <w:lang w:val="en-GB" w:eastAsia="sl-SI"/>
              </w:rPr>
            </w:pPr>
            <w:r w:rsidRPr="001856C2">
              <w:rPr>
                <w:rFonts w:ascii="Century Gothic" w:eastAsia="Times New Roman" w:hAnsi="Century Gothic" w:cs="Calibri"/>
                <w:color w:val="0563C1"/>
                <w:position w:val="0"/>
                <w:sz w:val="18"/>
                <w:szCs w:val="18"/>
                <w:u w:val="single"/>
                <w:lang w:val="en-GB" w:eastAsia="sl-SI"/>
              </w:rPr>
              <w:t>jocka747@gmail.com</w:t>
            </w:r>
          </w:p>
        </w:tc>
        <w:tc>
          <w:tcPr>
            <w:tcW w:w="994" w:type="dxa"/>
            <w:tcBorders>
              <w:top w:val="nil"/>
              <w:left w:val="nil"/>
              <w:bottom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 y</w:t>
            </w:r>
          </w:p>
        </w:tc>
      </w:tr>
      <w:tr w:rsidR="001856C2" w:rsidRPr="001856C2" w:rsidTr="001856C2">
        <w:trPr>
          <w:trHeight w:val="300"/>
        </w:trPr>
        <w:tc>
          <w:tcPr>
            <w:tcW w:w="753" w:type="dxa"/>
            <w:vMerge w:val="restart"/>
            <w:tcBorders>
              <w:top w:val="nil"/>
              <w:left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P5</w:t>
            </w:r>
          </w:p>
        </w:tc>
        <w:tc>
          <w:tcPr>
            <w:tcW w:w="1364" w:type="dxa"/>
            <w:vMerge w:val="restart"/>
            <w:tcBorders>
              <w:top w:val="nil"/>
              <w:left w:val="nil"/>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SVEHERC</w:t>
            </w:r>
          </w:p>
        </w:tc>
        <w:tc>
          <w:tcPr>
            <w:tcW w:w="2420" w:type="dxa"/>
            <w:tcBorders>
              <w:top w:val="nil"/>
              <w:left w:val="nil"/>
              <w:bottom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 xml:space="preserve">Marko Antonio </w:t>
            </w:r>
            <w:proofErr w:type="spellStart"/>
            <w:r w:rsidRPr="001856C2">
              <w:rPr>
                <w:rFonts w:ascii="Century Gothic" w:eastAsia="Times New Roman" w:hAnsi="Century Gothic" w:cs="Calibri"/>
                <w:color w:val="000000"/>
                <w:position w:val="0"/>
                <w:sz w:val="18"/>
                <w:szCs w:val="18"/>
                <w:lang w:val="en-GB" w:eastAsia="sl-SI"/>
              </w:rPr>
              <w:t>Brkić</w:t>
            </w:r>
            <w:proofErr w:type="spellEnd"/>
          </w:p>
        </w:tc>
        <w:tc>
          <w:tcPr>
            <w:tcW w:w="3648" w:type="dxa"/>
            <w:tcBorders>
              <w:top w:val="nil"/>
              <w:left w:val="nil"/>
              <w:bottom w:val="single" w:sz="4" w:space="0" w:color="auto"/>
              <w:right w:val="single" w:sz="4" w:space="0" w:color="auto"/>
            </w:tcBorders>
            <w:shd w:val="clear" w:color="auto" w:fill="BFBFBF"/>
            <w:noWrap/>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563C1"/>
                <w:position w:val="0"/>
                <w:sz w:val="18"/>
                <w:szCs w:val="18"/>
                <w:u w:val="single"/>
                <w:lang w:val="en-GB" w:eastAsia="sl-SI"/>
              </w:rPr>
            </w:pPr>
            <w:r w:rsidRPr="001856C2">
              <w:rPr>
                <w:rFonts w:ascii="Century Gothic" w:eastAsia="Times New Roman" w:hAnsi="Century Gothic" w:cs="Calibri"/>
                <w:color w:val="0563C1"/>
                <w:position w:val="0"/>
                <w:sz w:val="18"/>
                <w:szCs w:val="18"/>
                <w:u w:val="single"/>
                <w:lang w:val="en-GB" w:eastAsia="sl-SI"/>
              </w:rPr>
              <w:t>marko-antonio.brkic@hercegovina.edu.ba</w:t>
            </w:r>
          </w:p>
        </w:tc>
        <w:tc>
          <w:tcPr>
            <w:tcW w:w="994" w:type="dxa"/>
            <w:tcBorders>
              <w:top w:val="nil"/>
              <w:left w:val="nil"/>
              <w:bottom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y</w:t>
            </w:r>
          </w:p>
        </w:tc>
      </w:tr>
      <w:tr w:rsidR="001856C2" w:rsidRPr="001856C2" w:rsidTr="001856C2">
        <w:trPr>
          <w:trHeight w:val="300"/>
        </w:trPr>
        <w:tc>
          <w:tcPr>
            <w:tcW w:w="753" w:type="dxa"/>
            <w:vMerge/>
            <w:tcBorders>
              <w:left w:val="single" w:sz="4" w:space="0" w:color="auto"/>
              <w:bottom w:val="single" w:sz="4" w:space="0" w:color="000000"/>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p>
        </w:tc>
        <w:tc>
          <w:tcPr>
            <w:tcW w:w="1364" w:type="dxa"/>
            <w:vMerge/>
            <w:tcBorders>
              <w:left w:val="nil"/>
              <w:bottom w:val="single" w:sz="4" w:space="0" w:color="auto"/>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p>
        </w:tc>
        <w:tc>
          <w:tcPr>
            <w:tcW w:w="2420" w:type="dxa"/>
            <w:tcBorders>
              <w:top w:val="nil"/>
              <w:left w:val="nil"/>
              <w:bottom w:val="single" w:sz="4" w:space="0" w:color="auto"/>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proofErr w:type="spellStart"/>
            <w:r w:rsidRPr="001856C2">
              <w:rPr>
                <w:rFonts w:ascii="Century Gothic" w:eastAsia="Times New Roman" w:hAnsi="Century Gothic" w:cs="Calibri"/>
                <w:color w:val="000000"/>
                <w:position w:val="0"/>
                <w:sz w:val="18"/>
                <w:szCs w:val="18"/>
                <w:lang w:val="en-GB" w:eastAsia="sl-SI"/>
              </w:rPr>
              <w:t>Anđela</w:t>
            </w:r>
            <w:proofErr w:type="spellEnd"/>
            <w:r w:rsidRPr="001856C2">
              <w:rPr>
                <w:rFonts w:ascii="Century Gothic" w:eastAsia="Times New Roman" w:hAnsi="Century Gothic" w:cs="Calibri"/>
                <w:color w:val="000000"/>
                <w:position w:val="0"/>
                <w:sz w:val="18"/>
                <w:szCs w:val="18"/>
                <w:lang w:val="en-GB" w:eastAsia="sl-SI"/>
              </w:rPr>
              <w:t xml:space="preserve"> </w:t>
            </w:r>
            <w:proofErr w:type="spellStart"/>
            <w:r w:rsidRPr="001856C2">
              <w:rPr>
                <w:rFonts w:ascii="Century Gothic" w:eastAsia="Times New Roman" w:hAnsi="Century Gothic" w:cs="Calibri"/>
                <w:color w:val="000000"/>
                <w:position w:val="0"/>
                <w:sz w:val="18"/>
                <w:szCs w:val="18"/>
                <w:lang w:val="en-GB" w:eastAsia="sl-SI"/>
              </w:rPr>
              <w:t>Odak</w:t>
            </w:r>
            <w:proofErr w:type="spellEnd"/>
          </w:p>
        </w:tc>
        <w:tc>
          <w:tcPr>
            <w:tcW w:w="3648" w:type="dxa"/>
            <w:tcBorders>
              <w:top w:val="nil"/>
              <w:left w:val="nil"/>
              <w:bottom w:val="single" w:sz="4" w:space="0" w:color="auto"/>
              <w:right w:val="single" w:sz="4" w:space="0" w:color="auto"/>
            </w:tcBorders>
            <w:shd w:val="clear" w:color="auto" w:fill="BFBFBF"/>
            <w:noWrap/>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563C1"/>
                <w:position w:val="0"/>
                <w:sz w:val="18"/>
                <w:szCs w:val="18"/>
                <w:u w:val="single"/>
                <w:lang w:val="en-GB" w:eastAsia="sl-SI"/>
              </w:rPr>
            </w:pPr>
            <w:r w:rsidRPr="001856C2">
              <w:rPr>
                <w:rFonts w:ascii="Century Gothic" w:eastAsia="Times New Roman" w:hAnsi="Century Gothic" w:cs="Calibri"/>
                <w:color w:val="0563C1"/>
                <w:position w:val="0"/>
                <w:sz w:val="18"/>
                <w:szCs w:val="18"/>
                <w:u w:val="single"/>
                <w:lang w:val="en-GB" w:eastAsia="sl-SI"/>
              </w:rPr>
              <w:t>andela.odak@hercegovina.edu.ba</w:t>
            </w:r>
          </w:p>
        </w:tc>
        <w:tc>
          <w:tcPr>
            <w:tcW w:w="994" w:type="dxa"/>
            <w:tcBorders>
              <w:top w:val="nil"/>
              <w:left w:val="nil"/>
              <w:bottom w:val="single" w:sz="4" w:space="0" w:color="auto"/>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y</w:t>
            </w:r>
          </w:p>
        </w:tc>
      </w:tr>
      <w:tr w:rsidR="001856C2" w:rsidRPr="001856C2" w:rsidTr="001856C2">
        <w:trPr>
          <w:trHeight w:val="300"/>
        </w:trPr>
        <w:tc>
          <w:tcPr>
            <w:tcW w:w="753" w:type="dxa"/>
            <w:vMerge w:val="restart"/>
            <w:tcBorders>
              <w:top w:val="nil"/>
              <w:left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P6</w:t>
            </w:r>
          </w:p>
        </w:tc>
        <w:tc>
          <w:tcPr>
            <w:tcW w:w="1364" w:type="dxa"/>
            <w:vMerge w:val="restart"/>
            <w:tcBorders>
              <w:top w:val="nil"/>
              <w:left w:val="nil"/>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CEPS</w:t>
            </w:r>
          </w:p>
        </w:tc>
        <w:tc>
          <w:tcPr>
            <w:tcW w:w="2420" w:type="dxa"/>
            <w:tcBorders>
              <w:top w:val="nil"/>
              <w:left w:val="nil"/>
              <w:bottom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proofErr w:type="spellStart"/>
            <w:r w:rsidRPr="001856C2">
              <w:rPr>
                <w:rFonts w:ascii="Century Gothic" w:eastAsia="Times New Roman" w:hAnsi="Century Gothic" w:cs="Calibri"/>
                <w:color w:val="000000"/>
                <w:position w:val="0"/>
                <w:sz w:val="18"/>
                <w:szCs w:val="18"/>
                <w:lang w:val="en-GB" w:eastAsia="sl-SI"/>
              </w:rPr>
              <w:t>Nermin</w:t>
            </w:r>
            <w:proofErr w:type="spellEnd"/>
            <w:r w:rsidRPr="001856C2">
              <w:rPr>
                <w:rFonts w:ascii="Century Gothic" w:eastAsia="Times New Roman" w:hAnsi="Century Gothic" w:cs="Calibri"/>
                <w:color w:val="000000"/>
                <w:position w:val="0"/>
                <w:sz w:val="18"/>
                <w:szCs w:val="18"/>
                <w:lang w:val="en-GB" w:eastAsia="sl-SI"/>
              </w:rPr>
              <w:t xml:space="preserve"> </w:t>
            </w:r>
            <w:proofErr w:type="spellStart"/>
            <w:r w:rsidRPr="001856C2">
              <w:rPr>
                <w:rFonts w:ascii="Century Gothic" w:eastAsia="Times New Roman" w:hAnsi="Century Gothic" w:cs="Calibri"/>
                <w:color w:val="000000"/>
                <w:position w:val="0"/>
                <w:sz w:val="18"/>
                <w:szCs w:val="18"/>
                <w:lang w:val="en-GB" w:eastAsia="sl-SI"/>
              </w:rPr>
              <w:t>Palić</w:t>
            </w:r>
            <w:proofErr w:type="spellEnd"/>
          </w:p>
        </w:tc>
        <w:tc>
          <w:tcPr>
            <w:tcW w:w="3648" w:type="dxa"/>
            <w:tcBorders>
              <w:top w:val="nil"/>
              <w:left w:val="nil"/>
              <w:bottom w:val="single" w:sz="4" w:space="0" w:color="auto"/>
              <w:right w:val="single" w:sz="4" w:space="0" w:color="auto"/>
            </w:tcBorders>
            <w:shd w:val="clear" w:color="auto" w:fill="BFBFBF"/>
            <w:noWrap/>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563C1"/>
                <w:position w:val="0"/>
                <w:sz w:val="18"/>
                <w:szCs w:val="18"/>
                <w:u w:val="single"/>
                <w:lang w:val="en-GB" w:eastAsia="sl-SI"/>
              </w:rPr>
            </w:pPr>
            <w:r w:rsidRPr="001856C2">
              <w:rPr>
                <w:rFonts w:ascii="Century Gothic" w:eastAsia="Times New Roman" w:hAnsi="Century Gothic" w:cs="Calibri"/>
                <w:color w:val="0563C1"/>
                <w:position w:val="0"/>
                <w:sz w:val="18"/>
                <w:szCs w:val="18"/>
                <w:u w:val="single"/>
                <w:lang w:val="en-GB" w:eastAsia="sl-SI"/>
              </w:rPr>
              <w:t>iro@ceps.edu.ba</w:t>
            </w:r>
          </w:p>
        </w:tc>
        <w:tc>
          <w:tcPr>
            <w:tcW w:w="994" w:type="dxa"/>
            <w:tcBorders>
              <w:top w:val="nil"/>
              <w:left w:val="nil"/>
              <w:bottom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y</w:t>
            </w:r>
          </w:p>
        </w:tc>
      </w:tr>
      <w:tr w:rsidR="001856C2" w:rsidRPr="001856C2" w:rsidTr="001856C2">
        <w:trPr>
          <w:trHeight w:val="300"/>
        </w:trPr>
        <w:tc>
          <w:tcPr>
            <w:tcW w:w="753" w:type="dxa"/>
            <w:vMerge/>
            <w:tcBorders>
              <w:left w:val="single" w:sz="4" w:space="0" w:color="auto"/>
              <w:bottom w:val="single" w:sz="4" w:space="0" w:color="000000"/>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p>
        </w:tc>
        <w:tc>
          <w:tcPr>
            <w:tcW w:w="1364" w:type="dxa"/>
            <w:vMerge/>
            <w:tcBorders>
              <w:left w:val="nil"/>
              <w:bottom w:val="single" w:sz="4" w:space="0" w:color="auto"/>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p>
        </w:tc>
        <w:tc>
          <w:tcPr>
            <w:tcW w:w="2420" w:type="dxa"/>
            <w:tcBorders>
              <w:top w:val="nil"/>
              <w:left w:val="nil"/>
              <w:bottom w:val="single" w:sz="4" w:space="0" w:color="auto"/>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proofErr w:type="spellStart"/>
            <w:r w:rsidRPr="001856C2">
              <w:rPr>
                <w:rFonts w:ascii="Century Gothic" w:eastAsia="Times New Roman" w:hAnsi="Century Gothic" w:cs="Calibri"/>
                <w:color w:val="000000"/>
                <w:position w:val="0"/>
                <w:sz w:val="18"/>
                <w:szCs w:val="18"/>
                <w:lang w:val="en-GB" w:eastAsia="sl-SI"/>
              </w:rPr>
              <w:t>Mirzo</w:t>
            </w:r>
            <w:proofErr w:type="spellEnd"/>
            <w:r w:rsidRPr="001856C2">
              <w:rPr>
                <w:rFonts w:ascii="Century Gothic" w:eastAsia="Times New Roman" w:hAnsi="Century Gothic" w:cs="Calibri"/>
                <w:color w:val="000000"/>
                <w:position w:val="0"/>
                <w:sz w:val="18"/>
                <w:szCs w:val="18"/>
                <w:lang w:val="en-GB" w:eastAsia="sl-SI"/>
              </w:rPr>
              <w:t xml:space="preserve"> </w:t>
            </w:r>
            <w:proofErr w:type="spellStart"/>
            <w:r w:rsidRPr="001856C2">
              <w:rPr>
                <w:rFonts w:ascii="Century Gothic" w:eastAsia="Times New Roman" w:hAnsi="Century Gothic" w:cs="Calibri"/>
                <w:color w:val="000000"/>
                <w:position w:val="0"/>
                <w:sz w:val="18"/>
                <w:szCs w:val="18"/>
                <w:lang w:val="en-GB" w:eastAsia="sl-SI"/>
              </w:rPr>
              <w:t>Selimić</w:t>
            </w:r>
            <w:proofErr w:type="spellEnd"/>
          </w:p>
        </w:tc>
        <w:tc>
          <w:tcPr>
            <w:tcW w:w="3648" w:type="dxa"/>
            <w:tcBorders>
              <w:top w:val="nil"/>
              <w:left w:val="nil"/>
              <w:bottom w:val="single" w:sz="4" w:space="0" w:color="auto"/>
              <w:right w:val="single" w:sz="4" w:space="0" w:color="auto"/>
            </w:tcBorders>
            <w:shd w:val="clear" w:color="auto" w:fill="BFBFBF"/>
            <w:noWrap/>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563C1"/>
                <w:position w:val="0"/>
                <w:sz w:val="18"/>
                <w:szCs w:val="18"/>
                <w:u w:val="single"/>
                <w:lang w:val="en-GB" w:eastAsia="sl-SI"/>
              </w:rPr>
            </w:pPr>
            <w:r w:rsidRPr="001856C2">
              <w:rPr>
                <w:rFonts w:ascii="Century Gothic" w:eastAsia="Times New Roman" w:hAnsi="Century Gothic" w:cs="Calibri"/>
                <w:color w:val="0563C1"/>
                <w:position w:val="0"/>
                <w:sz w:val="18"/>
                <w:szCs w:val="18"/>
                <w:u w:val="single"/>
                <w:lang w:val="en-GB" w:eastAsia="sl-SI"/>
              </w:rPr>
              <w:t>mirzo.selimic@ceps.edu.ba</w:t>
            </w:r>
          </w:p>
        </w:tc>
        <w:tc>
          <w:tcPr>
            <w:tcW w:w="994" w:type="dxa"/>
            <w:tcBorders>
              <w:top w:val="nil"/>
              <w:left w:val="nil"/>
              <w:bottom w:val="single" w:sz="4" w:space="0" w:color="auto"/>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y</w:t>
            </w:r>
          </w:p>
        </w:tc>
      </w:tr>
      <w:tr w:rsidR="001856C2" w:rsidRPr="001856C2" w:rsidTr="001856C2">
        <w:trPr>
          <w:trHeight w:val="300"/>
        </w:trPr>
        <w:tc>
          <w:tcPr>
            <w:tcW w:w="753" w:type="dxa"/>
            <w:tcBorders>
              <w:top w:val="nil"/>
              <w:left w:val="single" w:sz="4" w:space="0" w:color="auto"/>
              <w:bottom w:val="single" w:sz="4" w:space="0" w:color="000000"/>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P7</w:t>
            </w:r>
          </w:p>
        </w:tc>
        <w:tc>
          <w:tcPr>
            <w:tcW w:w="1364" w:type="dxa"/>
            <w:tcBorders>
              <w:top w:val="nil"/>
              <w:left w:val="nil"/>
              <w:bottom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SECCG</w:t>
            </w:r>
          </w:p>
        </w:tc>
        <w:tc>
          <w:tcPr>
            <w:tcW w:w="2420" w:type="dxa"/>
            <w:tcBorders>
              <w:top w:val="nil"/>
              <w:left w:val="nil"/>
              <w:bottom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proofErr w:type="spellStart"/>
            <w:r w:rsidRPr="001856C2">
              <w:rPr>
                <w:rFonts w:ascii="Century Gothic" w:eastAsia="Times New Roman" w:hAnsi="Century Gothic" w:cs="Calibri"/>
                <w:color w:val="000000"/>
                <w:position w:val="0"/>
                <w:sz w:val="18"/>
                <w:szCs w:val="18"/>
                <w:lang w:val="en-GB" w:eastAsia="sl-SI"/>
              </w:rPr>
              <w:t>Miloš</w:t>
            </w:r>
            <w:proofErr w:type="spellEnd"/>
            <w:r w:rsidRPr="001856C2">
              <w:rPr>
                <w:rFonts w:ascii="Century Gothic" w:eastAsia="Times New Roman" w:hAnsi="Century Gothic" w:cs="Calibri"/>
                <w:color w:val="000000"/>
                <w:position w:val="0"/>
                <w:sz w:val="18"/>
                <w:szCs w:val="18"/>
                <w:lang w:val="en-GB" w:eastAsia="sl-SI"/>
              </w:rPr>
              <w:t xml:space="preserve"> </w:t>
            </w:r>
            <w:proofErr w:type="spellStart"/>
            <w:r w:rsidRPr="001856C2">
              <w:rPr>
                <w:rFonts w:ascii="Century Gothic" w:eastAsia="Times New Roman" w:hAnsi="Century Gothic" w:cs="Calibri"/>
                <w:color w:val="000000"/>
                <w:position w:val="0"/>
                <w:sz w:val="18"/>
                <w:szCs w:val="18"/>
                <w:lang w:val="en-GB" w:eastAsia="sl-SI"/>
              </w:rPr>
              <w:t>Bošković</w:t>
            </w:r>
            <w:proofErr w:type="spellEnd"/>
          </w:p>
        </w:tc>
        <w:tc>
          <w:tcPr>
            <w:tcW w:w="3648" w:type="dxa"/>
            <w:tcBorders>
              <w:top w:val="nil"/>
              <w:left w:val="nil"/>
              <w:bottom w:val="single" w:sz="4" w:space="0" w:color="auto"/>
              <w:right w:val="single" w:sz="4" w:space="0" w:color="auto"/>
            </w:tcBorders>
            <w:shd w:val="clear" w:color="auto" w:fill="BFBFBF"/>
            <w:noWrap/>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563C1"/>
                <w:position w:val="0"/>
                <w:sz w:val="18"/>
                <w:szCs w:val="18"/>
                <w:u w:val="single"/>
                <w:lang w:val="en-GB" w:eastAsia="sl-SI"/>
              </w:rPr>
            </w:pPr>
            <w:hyperlink r:id="rId9" w:history="1">
              <w:r w:rsidRPr="001856C2">
                <w:rPr>
                  <w:rFonts w:ascii="MyriadPro-Bold" w:eastAsia="Calibri" w:hAnsi="MyriadPro-Bold" w:cs="Calibri Light"/>
                  <w:color w:val="0563C1"/>
                  <w:position w:val="0"/>
                  <w:sz w:val="20"/>
                  <w:szCs w:val="20"/>
                  <w:u w:val="single"/>
                </w:rPr>
                <w:t>b.milos@t-com.me</w:t>
              </w:r>
            </w:hyperlink>
          </w:p>
        </w:tc>
        <w:tc>
          <w:tcPr>
            <w:tcW w:w="994" w:type="dxa"/>
            <w:tcBorders>
              <w:top w:val="nil"/>
              <w:left w:val="nil"/>
              <w:bottom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y</w:t>
            </w:r>
          </w:p>
        </w:tc>
      </w:tr>
      <w:tr w:rsidR="001856C2" w:rsidRPr="001856C2" w:rsidTr="001856C2">
        <w:trPr>
          <w:trHeight w:val="300"/>
        </w:trPr>
        <w:tc>
          <w:tcPr>
            <w:tcW w:w="753" w:type="dxa"/>
            <w:vMerge w:val="restart"/>
            <w:tcBorders>
              <w:top w:val="nil"/>
              <w:left w:val="single" w:sz="4" w:space="0" w:color="auto"/>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P8</w:t>
            </w:r>
          </w:p>
        </w:tc>
        <w:tc>
          <w:tcPr>
            <w:tcW w:w="1364" w:type="dxa"/>
            <w:tcBorders>
              <w:top w:val="nil"/>
              <w:left w:val="nil"/>
              <w:bottom w:val="single" w:sz="4" w:space="0" w:color="auto"/>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External expert consultant</w:t>
            </w:r>
          </w:p>
        </w:tc>
        <w:tc>
          <w:tcPr>
            <w:tcW w:w="2420" w:type="dxa"/>
            <w:tcBorders>
              <w:top w:val="nil"/>
              <w:left w:val="nil"/>
              <w:bottom w:val="single" w:sz="4" w:space="0" w:color="auto"/>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 xml:space="preserve">Nenad </w:t>
            </w:r>
            <w:proofErr w:type="spellStart"/>
            <w:r w:rsidRPr="001856C2">
              <w:rPr>
                <w:rFonts w:ascii="Century Gothic" w:eastAsia="Times New Roman" w:hAnsi="Century Gothic" w:cs="Calibri"/>
                <w:color w:val="000000"/>
                <w:position w:val="0"/>
                <w:sz w:val="18"/>
                <w:szCs w:val="18"/>
                <w:lang w:val="en-GB" w:eastAsia="sl-SI"/>
              </w:rPr>
              <w:t>Marković</w:t>
            </w:r>
            <w:proofErr w:type="spellEnd"/>
          </w:p>
        </w:tc>
        <w:tc>
          <w:tcPr>
            <w:tcW w:w="3648" w:type="dxa"/>
            <w:tcBorders>
              <w:top w:val="nil"/>
              <w:left w:val="nil"/>
              <w:bottom w:val="single" w:sz="4" w:space="0" w:color="auto"/>
              <w:right w:val="single" w:sz="4" w:space="0" w:color="auto"/>
            </w:tcBorders>
            <w:shd w:val="clear" w:color="auto" w:fill="BFBFBF"/>
            <w:noWrap/>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alibri Light" w:eastAsia="Calibri" w:hAnsi="Calibri Light" w:cs="Calibri Light"/>
                <w:position w:val="0"/>
                <w:sz w:val="20"/>
              </w:rPr>
            </w:pPr>
            <w:r w:rsidRPr="001856C2">
              <w:rPr>
                <w:rFonts w:ascii="Century Gothic" w:eastAsia="Times New Roman" w:hAnsi="Century Gothic" w:cs="Calibri"/>
                <w:color w:val="0563C1"/>
                <w:position w:val="0"/>
                <w:sz w:val="18"/>
                <w:szCs w:val="18"/>
                <w:u w:val="single"/>
                <w:lang w:val="en-GB" w:eastAsia="sl-SI"/>
              </w:rPr>
              <w:t>qaofficeuis@gmail.com</w:t>
            </w:r>
          </w:p>
        </w:tc>
        <w:tc>
          <w:tcPr>
            <w:tcW w:w="994" w:type="dxa"/>
            <w:tcBorders>
              <w:top w:val="nil"/>
              <w:left w:val="nil"/>
              <w:bottom w:val="single" w:sz="4" w:space="0" w:color="auto"/>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y</w:t>
            </w:r>
          </w:p>
        </w:tc>
      </w:tr>
      <w:tr w:rsidR="001856C2" w:rsidRPr="001856C2" w:rsidTr="001856C2">
        <w:trPr>
          <w:trHeight w:val="300"/>
        </w:trPr>
        <w:tc>
          <w:tcPr>
            <w:tcW w:w="753" w:type="dxa"/>
            <w:vMerge/>
            <w:tcBorders>
              <w:left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p>
        </w:tc>
        <w:tc>
          <w:tcPr>
            <w:tcW w:w="1364" w:type="dxa"/>
            <w:vMerge w:val="restart"/>
            <w:tcBorders>
              <w:top w:val="single" w:sz="4" w:space="0" w:color="auto"/>
              <w:left w:val="nil"/>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UBN</w:t>
            </w:r>
          </w:p>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p>
        </w:tc>
        <w:tc>
          <w:tcPr>
            <w:tcW w:w="2420" w:type="dxa"/>
            <w:tcBorders>
              <w:top w:val="nil"/>
              <w:left w:val="nil"/>
              <w:bottom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proofErr w:type="spellStart"/>
            <w:r w:rsidRPr="001856C2">
              <w:rPr>
                <w:rFonts w:ascii="Century Gothic" w:eastAsia="Times New Roman" w:hAnsi="Century Gothic" w:cs="Calibri"/>
                <w:color w:val="000000"/>
                <w:position w:val="0"/>
                <w:sz w:val="18"/>
                <w:szCs w:val="18"/>
                <w:lang w:val="en-GB" w:eastAsia="sl-SI"/>
              </w:rPr>
              <w:t>Boro</w:t>
            </w:r>
            <w:proofErr w:type="spellEnd"/>
            <w:r w:rsidRPr="001856C2">
              <w:rPr>
                <w:rFonts w:ascii="Century Gothic" w:eastAsia="Times New Roman" w:hAnsi="Century Gothic" w:cs="Calibri"/>
                <w:color w:val="000000"/>
                <w:position w:val="0"/>
                <w:sz w:val="18"/>
                <w:szCs w:val="18"/>
                <w:lang w:val="en-GB" w:eastAsia="sl-SI"/>
              </w:rPr>
              <w:t xml:space="preserve"> </w:t>
            </w:r>
            <w:proofErr w:type="spellStart"/>
            <w:r w:rsidRPr="001856C2">
              <w:rPr>
                <w:rFonts w:ascii="Century Gothic" w:eastAsia="Times New Roman" w:hAnsi="Century Gothic" w:cs="Calibri"/>
                <w:color w:val="000000"/>
                <w:position w:val="0"/>
                <w:sz w:val="18"/>
                <w:szCs w:val="18"/>
                <w:lang w:val="en-GB" w:eastAsia="sl-SI"/>
              </w:rPr>
              <w:t>Krstić</w:t>
            </w:r>
            <w:proofErr w:type="spellEnd"/>
          </w:p>
        </w:tc>
        <w:tc>
          <w:tcPr>
            <w:tcW w:w="3648" w:type="dxa"/>
            <w:tcBorders>
              <w:top w:val="nil"/>
              <w:left w:val="nil"/>
              <w:bottom w:val="single" w:sz="4" w:space="0" w:color="auto"/>
              <w:right w:val="single" w:sz="4" w:space="0" w:color="auto"/>
            </w:tcBorders>
            <w:shd w:val="clear" w:color="auto" w:fill="BFBFBF"/>
            <w:noWrap/>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563C1"/>
                <w:position w:val="0"/>
                <w:sz w:val="18"/>
                <w:szCs w:val="18"/>
                <w:u w:val="single"/>
                <w:lang w:val="en-GB" w:eastAsia="sl-SI"/>
              </w:rPr>
            </w:pPr>
            <w:r w:rsidRPr="001856C2">
              <w:rPr>
                <w:rFonts w:ascii="Century Gothic" w:eastAsia="Times New Roman" w:hAnsi="Century Gothic" w:cs="Calibri"/>
                <w:color w:val="0563C1"/>
                <w:position w:val="0"/>
                <w:sz w:val="18"/>
                <w:szCs w:val="18"/>
                <w:u w:val="single"/>
                <w:lang w:val="en-GB" w:eastAsia="sl-SI"/>
              </w:rPr>
              <w:t>direktor@ubn.rs.ba</w:t>
            </w:r>
          </w:p>
        </w:tc>
        <w:tc>
          <w:tcPr>
            <w:tcW w:w="994" w:type="dxa"/>
            <w:tcBorders>
              <w:top w:val="nil"/>
              <w:left w:val="nil"/>
              <w:bottom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y</w:t>
            </w:r>
          </w:p>
        </w:tc>
      </w:tr>
      <w:tr w:rsidR="001856C2" w:rsidRPr="001856C2" w:rsidTr="001856C2">
        <w:trPr>
          <w:trHeight w:val="300"/>
        </w:trPr>
        <w:tc>
          <w:tcPr>
            <w:tcW w:w="753" w:type="dxa"/>
            <w:vMerge/>
            <w:tcBorders>
              <w:left w:val="single" w:sz="4" w:space="0" w:color="auto"/>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p>
        </w:tc>
        <w:tc>
          <w:tcPr>
            <w:tcW w:w="1364" w:type="dxa"/>
            <w:vMerge/>
            <w:tcBorders>
              <w:top w:val="single" w:sz="4" w:space="0" w:color="auto"/>
              <w:left w:val="nil"/>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p>
        </w:tc>
        <w:tc>
          <w:tcPr>
            <w:tcW w:w="2420" w:type="dxa"/>
            <w:tcBorders>
              <w:top w:val="nil"/>
              <w:left w:val="nil"/>
              <w:bottom w:val="single" w:sz="4" w:space="0" w:color="auto"/>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proofErr w:type="spellStart"/>
            <w:r w:rsidRPr="001856C2">
              <w:rPr>
                <w:rFonts w:ascii="Century Gothic" w:eastAsia="Times New Roman" w:hAnsi="Century Gothic" w:cs="Calibri"/>
                <w:color w:val="000000"/>
                <w:position w:val="0"/>
                <w:sz w:val="18"/>
                <w:szCs w:val="18"/>
                <w:lang w:val="en-GB" w:eastAsia="sl-SI"/>
              </w:rPr>
              <w:t>Ljiljana</w:t>
            </w:r>
            <w:proofErr w:type="spellEnd"/>
            <w:r w:rsidRPr="001856C2">
              <w:rPr>
                <w:rFonts w:ascii="Century Gothic" w:eastAsia="Times New Roman" w:hAnsi="Century Gothic" w:cs="Calibri"/>
                <w:color w:val="000000"/>
                <w:position w:val="0"/>
                <w:sz w:val="18"/>
                <w:szCs w:val="18"/>
                <w:lang w:val="en-GB" w:eastAsia="sl-SI"/>
              </w:rPr>
              <w:t xml:space="preserve"> </w:t>
            </w:r>
            <w:proofErr w:type="spellStart"/>
            <w:r w:rsidRPr="001856C2">
              <w:rPr>
                <w:rFonts w:ascii="Century Gothic" w:eastAsia="Times New Roman" w:hAnsi="Century Gothic" w:cs="Calibri"/>
                <w:color w:val="000000"/>
                <w:position w:val="0"/>
                <w:sz w:val="18"/>
                <w:szCs w:val="18"/>
                <w:lang w:val="en-GB" w:eastAsia="sl-SI"/>
              </w:rPr>
              <w:t>Tomić</w:t>
            </w:r>
            <w:proofErr w:type="spellEnd"/>
          </w:p>
        </w:tc>
        <w:tc>
          <w:tcPr>
            <w:tcW w:w="3648" w:type="dxa"/>
            <w:tcBorders>
              <w:top w:val="nil"/>
              <w:left w:val="nil"/>
              <w:bottom w:val="single" w:sz="4" w:space="0" w:color="auto"/>
              <w:right w:val="single" w:sz="4" w:space="0" w:color="auto"/>
            </w:tcBorders>
            <w:shd w:val="clear" w:color="auto" w:fill="BFBFBF"/>
            <w:noWrap/>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563C1"/>
                <w:position w:val="0"/>
                <w:sz w:val="18"/>
                <w:szCs w:val="18"/>
                <w:u w:val="single"/>
                <w:lang w:val="en-GB" w:eastAsia="sl-SI"/>
              </w:rPr>
            </w:pPr>
            <w:hyperlink r:id="rId10" w:history="1">
              <w:r w:rsidRPr="001856C2">
                <w:rPr>
                  <w:rFonts w:ascii="Century Gothic" w:eastAsia="Times New Roman" w:hAnsi="Century Gothic" w:cs="Calibri"/>
                  <w:color w:val="0563C1"/>
                  <w:position w:val="0"/>
                  <w:sz w:val="18"/>
                  <w:szCs w:val="18"/>
                  <w:u w:val="single"/>
                  <w:lang w:val="en-GB" w:eastAsia="sl-SI"/>
                </w:rPr>
                <w:t>Ljiljanatomic965@gmail.com</w:t>
              </w:r>
            </w:hyperlink>
          </w:p>
        </w:tc>
        <w:tc>
          <w:tcPr>
            <w:tcW w:w="994" w:type="dxa"/>
            <w:tcBorders>
              <w:top w:val="nil"/>
              <w:left w:val="nil"/>
              <w:bottom w:val="single" w:sz="4" w:space="0" w:color="auto"/>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Y</w:t>
            </w:r>
          </w:p>
        </w:tc>
      </w:tr>
      <w:tr w:rsidR="001856C2" w:rsidRPr="001856C2" w:rsidTr="001856C2">
        <w:trPr>
          <w:trHeight w:val="300"/>
        </w:trPr>
        <w:tc>
          <w:tcPr>
            <w:tcW w:w="753" w:type="dxa"/>
            <w:vMerge/>
            <w:tcBorders>
              <w:left w:val="single" w:sz="4" w:space="0" w:color="auto"/>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p>
        </w:tc>
        <w:tc>
          <w:tcPr>
            <w:tcW w:w="1364" w:type="dxa"/>
            <w:vMerge/>
            <w:tcBorders>
              <w:top w:val="single" w:sz="4" w:space="0" w:color="auto"/>
              <w:left w:val="nil"/>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p>
        </w:tc>
        <w:tc>
          <w:tcPr>
            <w:tcW w:w="2420" w:type="dxa"/>
            <w:tcBorders>
              <w:top w:val="nil"/>
              <w:left w:val="nil"/>
              <w:bottom w:val="single" w:sz="4" w:space="0" w:color="auto"/>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proofErr w:type="spellStart"/>
            <w:r w:rsidRPr="001856C2">
              <w:rPr>
                <w:rFonts w:ascii="Century Gothic" w:eastAsia="Times New Roman" w:hAnsi="Century Gothic" w:cs="Calibri"/>
                <w:color w:val="000000"/>
                <w:position w:val="0"/>
                <w:sz w:val="18"/>
                <w:szCs w:val="18"/>
                <w:lang w:val="en-GB" w:eastAsia="sl-SI"/>
              </w:rPr>
              <w:t>Ilija</w:t>
            </w:r>
            <w:proofErr w:type="spellEnd"/>
            <w:r w:rsidRPr="001856C2">
              <w:rPr>
                <w:rFonts w:ascii="Century Gothic" w:eastAsia="Times New Roman" w:hAnsi="Century Gothic" w:cs="Calibri"/>
                <w:color w:val="000000"/>
                <w:position w:val="0"/>
                <w:sz w:val="18"/>
                <w:szCs w:val="18"/>
                <w:lang w:val="en-GB" w:eastAsia="sl-SI"/>
              </w:rPr>
              <w:t xml:space="preserve"> </w:t>
            </w:r>
            <w:proofErr w:type="spellStart"/>
            <w:r w:rsidRPr="001856C2">
              <w:rPr>
                <w:rFonts w:ascii="Century Gothic" w:eastAsia="Times New Roman" w:hAnsi="Century Gothic" w:cs="Calibri"/>
                <w:color w:val="000000"/>
                <w:position w:val="0"/>
                <w:sz w:val="18"/>
                <w:szCs w:val="18"/>
                <w:lang w:val="en-GB" w:eastAsia="sl-SI"/>
              </w:rPr>
              <w:t>Tomić</w:t>
            </w:r>
            <w:proofErr w:type="spellEnd"/>
          </w:p>
        </w:tc>
        <w:tc>
          <w:tcPr>
            <w:tcW w:w="3648" w:type="dxa"/>
            <w:tcBorders>
              <w:top w:val="nil"/>
              <w:left w:val="nil"/>
              <w:bottom w:val="single" w:sz="4" w:space="0" w:color="auto"/>
              <w:right w:val="single" w:sz="4" w:space="0" w:color="auto"/>
            </w:tcBorders>
            <w:shd w:val="clear" w:color="auto" w:fill="BFBFBF"/>
            <w:noWrap/>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563C1"/>
                <w:position w:val="0"/>
                <w:sz w:val="18"/>
                <w:szCs w:val="18"/>
                <w:u w:val="single"/>
                <w:lang w:val="en-GB" w:eastAsia="sl-SI"/>
              </w:rPr>
            </w:pPr>
            <w:r w:rsidRPr="001856C2">
              <w:rPr>
                <w:rFonts w:ascii="Century Gothic" w:eastAsia="Times New Roman" w:hAnsi="Century Gothic" w:cs="Calibri"/>
                <w:color w:val="0563C1"/>
                <w:position w:val="0"/>
                <w:sz w:val="18"/>
                <w:szCs w:val="18"/>
                <w:u w:val="single"/>
                <w:lang w:val="en-GB" w:eastAsia="sl-SI"/>
              </w:rPr>
              <w:t>finansijski.direktor@ubn.rs.ba</w:t>
            </w:r>
          </w:p>
        </w:tc>
        <w:tc>
          <w:tcPr>
            <w:tcW w:w="994" w:type="dxa"/>
            <w:tcBorders>
              <w:top w:val="nil"/>
              <w:left w:val="nil"/>
              <w:bottom w:val="single" w:sz="4" w:space="0" w:color="auto"/>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y</w:t>
            </w:r>
          </w:p>
        </w:tc>
      </w:tr>
      <w:tr w:rsidR="001856C2" w:rsidRPr="001856C2" w:rsidTr="001856C2">
        <w:trPr>
          <w:trHeight w:val="300"/>
        </w:trPr>
        <w:tc>
          <w:tcPr>
            <w:tcW w:w="753" w:type="dxa"/>
            <w:vMerge/>
            <w:tcBorders>
              <w:left w:val="single" w:sz="4" w:space="0" w:color="auto"/>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p>
        </w:tc>
        <w:tc>
          <w:tcPr>
            <w:tcW w:w="1364" w:type="dxa"/>
            <w:vMerge/>
            <w:tcBorders>
              <w:left w:val="nil"/>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p>
        </w:tc>
        <w:tc>
          <w:tcPr>
            <w:tcW w:w="2420" w:type="dxa"/>
            <w:tcBorders>
              <w:top w:val="nil"/>
              <w:left w:val="nil"/>
              <w:bottom w:val="single" w:sz="4" w:space="0" w:color="auto"/>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 xml:space="preserve">Miroslav </w:t>
            </w:r>
            <w:proofErr w:type="spellStart"/>
            <w:r w:rsidRPr="001856C2">
              <w:rPr>
                <w:rFonts w:ascii="Century Gothic" w:eastAsia="Times New Roman" w:hAnsi="Century Gothic" w:cs="Calibri"/>
                <w:color w:val="000000"/>
                <w:position w:val="0"/>
                <w:sz w:val="18"/>
                <w:szCs w:val="18"/>
                <w:lang w:val="en-GB" w:eastAsia="sl-SI"/>
              </w:rPr>
              <w:t>Nedeljković</w:t>
            </w:r>
            <w:proofErr w:type="spellEnd"/>
          </w:p>
        </w:tc>
        <w:tc>
          <w:tcPr>
            <w:tcW w:w="3648" w:type="dxa"/>
            <w:tcBorders>
              <w:top w:val="nil"/>
              <w:left w:val="nil"/>
              <w:bottom w:val="single" w:sz="4" w:space="0" w:color="auto"/>
              <w:right w:val="single" w:sz="4" w:space="0" w:color="auto"/>
            </w:tcBorders>
            <w:shd w:val="clear" w:color="auto" w:fill="BFBFBF"/>
            <w:noWrap/>
            <w:vAlign w:val="bottom"/>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563C1"/>
                <w:position w:val="0"/>
                <w:sz w:val="18"/>
                <w:szCs w:val="18"/>
                <w:u w:val="single"/>
                <w:lang w:val="en-GB" w:eastAsia="sl-SI"/>
              </w:rPr>
            </w:pPr>
            <w:r w:rsidRPr="001856C2">
              <w:rPr>
                <w:rFonts w:ascii="Century Gothic" w:eastAsia="Times New Roman" w:hAnsi="Century Gothic" w:cs="Calibri"/>
                <w:color w:val="0563C1"/>
                <w:position w:val="0"/>
                <w:sz w:val="18"/>
                <w:szCs w:val="18"/>
                <w:u w:val="single"/>
                <w:lang w:val="en-GB" w:eastAsia="sl-SI"/>
              </w:rPr>
              <w:t>poljoprivreda.ubn@gmail.com</w:t>
            </w:r>
          </w:p>
        </w:tc>
        <w:tc>
          <w:tcPr>
            <w:tcW w:w="994" w:type="dxa"/>
            <w:tcBorders>
              <w:top w:val="nil"/>
              <w:left w:val="nil"/>
              <w:bottom w:val="single" w:sz="4" w:space="0" w:color="auto"/>
              <w:right w:val="single" w:sz="4" w:space="0" w:color="auto"/>
            </w:tcBorders>
            <w:shd w:val="clear" w:color="auto" w:fill="BFBFBF"/>
            <w:vAlign w:val="center"/>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y</w:t>
            </w:r>
          </w:p>
        </w:tc>
      </w:tr>
      <w:tr w:rsidR="001856C2" w:rsidRPr="001856C2" w:rsidTr="001856C2">
        <w:trPr>
          <w:trHeight w:val="300"/>
        </w:trPr>
        <w:tc>
          <w:tcPr>
            <w:tcW w:w="753" w:type="dxa"/>
            <w:vMerge/>
            <w:tcBorders>
              <w:left w:val="single" w:sz="4" w:space="0" w:color="auto"/>
              <w:bottom w:val="single" w:sz="4" w:space="0" w:color="000000"/>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p>
        </w:tc>
        <w:tc>
          <w:tcPr>
            <w:tcW w:w="1364" w:type="dxa"/>
            <w:vMerge/>
            <w:tcBorders>
              <w:left w:val="nil"/>
              <w:bottom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p>
        </w:tc>
        <w:tc>
          <w:tcPr>
            <w:tcW w:w="2420" w:type="dxa"/>
            <w:tcBorders>
              <w:top w:val="nil"/>
              <w:left w:val="nil"/>
              <w:bottom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00000"/>
                <w:position w:val="0"/>
                <w:sz w:val="18"/>
                <w:szCs w:val="18"/>
                <w:lang w:val="en-GB" w:eastAsia="sl-SI"/>
              </w:rPr>
            </w:pPr>
            <w:proofErr w:type="spellStart"/>
            <w:r w:rsidRPr="001856C2">
              <w:rPr>
                <w:rFonts w:ascii="Century Gothic" w:eastAsia="Times New Roman" w:hAnsi="Century Gothic" w:cs="Calibri"/>
                <w:color w:val="000000"/>
                <w:position w:val="0"/>
                <w:sz w:val="18"/>
                <w:szCs w:val="18"/>
                <w:lang w:val="en-GB" w:eastAsia="sl-SI"/>
              </w:rPr>
              <w:t>Jovana</w:t>
            </w:r>
            <w:proofErr w:type="spellEnd"/>
            <w:r w:rsidRPr="001856C2">
              <w:rPr>
                <w:rFonts w:ascii="Century Gothic" w:eastAsia="Times New Roman" w:hAnsi="Century Gothic" w:cs="Calibri"/>
                <w:color w:val="000000"/>
                <w:position w:val="0"/>
                <w:sz w:val="18"/>
                <w:szCs w:val="18"/>
                <w:lang w:val="en-GB" w:eastAsia="sl-SI"/>
              </w:rPr>
              <w:t xml:space="preserve"> </w:t>
            </w:r>
            <w:proofErr w:type="spellStart"/>
            <w:r w:rsidRPr="001856C2">
              <w:rPr>
                <w:rFonts w:ascii="Century Gothic" w:eastAsia="Times New Roman" w:hAnsi="Century Gothic" w:cs="Calibri"/>
                <w:color w:val="000000"/>
                <w:position w:val="0"/>
                <w:sz w:val="18"/>
                <w:szCs w:val="18"/>
                <w:lang w:val="en-GB" w:eastAsia="sl-SI"/>
              </w:rPr>
              <w:t>Vujić</w:t>
            </w:r>
            <w:proofErr w:type="spellEnd"/>
          </w:p>
        </w:tc>
        <w:tc>
          <w:tcPr>
            <w:tcW w:w="3648" w:type="dxa"/>
            <w:tcBorders>
              <w:top w:val="nil"/>
              <w:left w:val="nil"/>
              <w:bottom w:val="single" w:sz="4" w:space="0" w:color="auto"/>
              <w:right w:val="single" w:sz="4" w:space="0" w:color="auto"/>
            </w:tcBorders>
            <w:shd w:val="clear" w:color="auto" w:fill="BFBFBF"/>
            <w:noWrap/>
            <w:vAlign w:val="center"/>
          </w:tcPr>
          <w:p w:rsidR="001856C2" w:rsidRPr="001856C2" w:rsidRDefault="001856C2" w:rsidP="001856C2">
            <w:pPr>
              <w:suppressAutoHyphens w:val="0"/>
              <w:spacing w:after="0" w:line="240" w:lineRule="auto"/>
              <w:ind w:leftChars="0" w:left="0" w:firstLineChars="0" w:firstLine="0"/>
              <w:jc w:val="left"/>
              <w:textDirection w:val="lrTb"/>
              <w:textAlignment w:val="auto"/>
              <w:outlineLvl w:val="9"/>
              <w:rPr>
                <w:rFonts w:ascii="Century Gothic" w:eastAsia="Times New Roman" w:hAnsi="Century Gothic" w:cs="Calibri"/>
                <w:color w:val="0563C1"/>
                <w:position w:val="0"/>
                <w:sz w:val="18"/>
                <w:szCs w:val="18"/>
                <w:u w:val="single"/>
                <w:lang w:val="en-GB" w:eastAsia="sl-SI"/>
              </w:rPr>
            </w:pPr>
            <w:r w:rsidRPr="001856C2">
              <w:rPr>
                <w:rFonts w:ascii="Century Gothic" w:eastAsia="Times New Roman" w:hAnsi="Century Gothic" w:cs="Calibri"/>
                <w:color w:val="0563C1"/>
                <w:position w:val="0"/>
                <w:sz w:val="18"/>
                <w:szCs w:val="18"/>
                <w:u w:val="single"/>
                <w:lang w:val="en-GB" w:eastAsia="sl-SI"/>
              </w:rPr>
              <w:t>jovana.vujic.ubn@gmail.com</w:t>
            </w:r>
          </w:p>
        </w:tc>
        <w:tc>
          <w:tcPr>
            <w:tcW w:w="994" w:type="dxa"/>
            <w:tcBorders>
              <w:top w:val="nil"/>
              <w:left w:val="nil"/>
              <w:bottom w:val="single" w:sz="4" w:space="0" w:color="auto"/>
              <w:right w:val="single" w:sz="4" w:space="0" w:color="auto"/>
            </w:tcBorders>
            <w:shd w:val="clear" w:color="auto" w:fill="BFBFBF"/>
            <w:vAlign w:val="center"/>
            <w:hideMark/>
          </w:tcPr>
          <w:p w:rsidR="001856C2" w:rsidRPr="001856C2" w:rsidRDefault="001856C2" w:rsidP="001856C2">
            <w:pPr>
              <w:suppressAutoHyphens w:val="0"/>
              <w:spacing w:after="0" w:line="240" w:lineRule="auto"/>
              <w:ind w:leftChars="0" w:left="0" w:firstLineChars="0" w:firstLine="0"/>
              <w:jc w:val="center"/>
              <w:textDirection w:val="lrTb"/>
              <w:textAlignment w:val="auto"/>
              <w:outlineLvl w:val="9"/>
              <w:rPr>
                <w:rFonts w:ascii="Century Gothic" w:eastAsia="Times New Roman" w:hAnsi="Century Gothic" w:cs="Calibri"/>
                <w:color w:val="000000"/>
                <w:position w:val="0"/>
                <w:sz w:val="18"/>
                <w:szCs w:val="18"/>
                <w:lang w:val="en-GB" w:eastAsia="sl-SI"/>
              </w:rPr>
            </w:pPr>
            <w:r w:rsidRPr="001856C2">
              <w:rPr>
                <w:rFonts w:ascii="Century Gothic" w:eastAsia="Times New Roman" w:hAnsi="Century Gothic" w:cs="Calibri"/>
                <w:color w:val="000000"/>
                <w:position w:val="0"/>
                <w:sz w:val="18"/>
                <w:szCs w:val="18"/>
                <w:lang w:val="en-GB" w:eastAsia="sl-SI"/>
              </w:rPr>
              <w:t>y</w:t>
            </w:r>
          </w:p>
        </w:tc>
      </w:tr>
    </w:tbl>
    <w:p w:rsidR="001856C2" w:rsidRPr="001856C2" w:rsidRDefault="001856C2" w:rsidP="001856C2">
      <w:pPr>
        <w:suppressAutoHyphens w:val="0"/>
        <w:spacing w:after="160" w:line="259" w:lineRule="auto"/>
        <w:ind w:leftChars="0" w:left="0" w:firstLineChars="0" w:firstLine="0"/>
        <w:jc w:val="left"/>
        <w:textDirection w:val="lrTb"/>
        <w:textAlignment w:val="auto"/>
        <w:outlineLvl w:val="9"/>
        <w:rPr>
          <w:rFonts w:ascii="Century Gothic" w:eastAsia="Calibri" w:hAnsi="Century Gothic" w:cs="Calibri Light"/>
          <w:i/>
          <w:position w:val="0"/>
          <w:sz w:val="18"/>
          <w:szCs w:val="18"/>
          <w:lang w:val="en-GB"/>
        </w:rPr>
      </w:pPr>
    </w:p>
    <w:p w:rsidR="001856C2" w:rsidRPr="001856C2" w:rsidRDefault="001856C2" w:rsidP="001856C2">
      <w:pPr>
        <w:suppressAutoHyphens w:val="0"/>
        <w:spacing w:after="160" w:line="259" w:lineRule="auto"/>
        <w:ind w:leftChars="0" w:left="0" w:firstLineChars="0" w:firstLine="0"/>
        <w:jc w:val="left"/>
        <w:textDirection w:val="lrTb"/>
        <w:textAlignment w:val="auto"/>
        <w:outlineLvl w:val="9"/>
        <w:rPr>
          <w:rFonts w:ascii="Century Gothic" w:eastAsia="Calibri" w:hAnsi="Century Gothic" w:cs="Calibri Light"/>
          <w:i/>
          <w:position w:val="0"/>
          <w:sz w:val="18"/>
          <w:szCs w:val="18"/>
          <w:lang w:val="en-GB"/>
        </w:rPr>
      </w:pPr>
    </w:p>
    <w:p w:rsidR="001856C2" w:rsidRPr="001856C2" w:rsidRDefault="001856C2" w:rsidP="001856C2">
      <w:pPr>
        <w:suppressAutoHyphens w:val="0"/>
        <w:spacing w:after="400" w:line="264" w:lineRule="auto"/>
        <w:ind w:leftChars="0" w:left="0" w:firstLineChars="0" w:firstLine="0"/>
        <w:contextualSpacing/>
        <w:jc w:val="left"/>
        <w:textDirection w:val="lrTb"/>
        <w:textAlignment w:val="auto"/>
        <w:outlineLvl w:val="9"/>
        <w:rPr>
          <w:rFonts w:ascii="Century Gothic" w:eastAsia="Times New Roman" w:hAnsi="Century Gothic" w:cs="Times New Roman"/>
          <w:b/>
          <w:bCs/>
          <w:color w:val="C00000"/>
          <w:kern w:val="28"/>
          <w:position w:val="0"/>
          <w:sz w:val="20"/>
          <w:szCs w:val="20"/>
          <w:lang w:eastAsia="ja-JP"/>
        </w:rPr>
      </w:pPr>
      <w:r w:rsidRPr="001856C2">
        <w:rPr>
          <w:rFonts w:ascii="Century Gothic" w:eastAsia="Times New Roman" w:hAnsi="Century Gothic" w:cs="Times New Roman"/>
          <w:b/>
          <w:bCs/>
          <w:color w:val="C00000"/>
          <w:kern w:val="28"/>
          <w:position w:val="0"/>
          <w:sz w:val="20"/>
          <w:szCs w:val="20"/>
          <w:lang w:val="en-GB" w:eastAsia="ja-JP"/>
        </w:rPr>
        <w:t>2) Introduction and presentation of partners</w:t>
      </w:r>
      <w:r w:rsidRPr="001856C2">
        <w:rPr>
          <w:rFonts w:ascii="Century Gothic" w:eastAsia="Times New Roman" w:hAnsi="Century Gothic" w:cs="Times New Roman"/>
          <w:b/>
          <w:bCs/>
          <w:color w:val="C00000"/>
          <w:kern w:val="28"/>
          <w:position w:val="0"/>
          <w:sz w:val="20"/>
          <w:szCs w:val="20"/>
          <w:lang w:eastAsia="ja-JP"/>
        </w:rPr>
        <w:t>’ institutions</w:t>
      </w:r>
    </w:p>
    <w:p w:rsidR="001856C2" w:rsidRPr="001856C2" w:rsidRDefault="001856C2" w:rsidP="001856C2">
      <w:pPr>
        <w:suppressAutoHyphens w:val="0"/>
        <w:spacing w:after="160" w:line="259" w:lineRule="auto"/>
        <w:ind w:leftChars="0" w:left="0" w:firstLineChars="0" w:firstLine="0"/>
        <w:jc w:val="left"/>
        <w:textDirection w:val="lrTb"/>
        <w:textAlignment w:val="auto"/>
        <w:outlineLvl w:val="9"/>
        <w:rPr>
          <w:rFonts w:ascii="Century Gothic" w:eastAsia="Calibri" w:hAnsi="Century Gothic" w:cs="Calibri Light"/>
          <w:position w:val="0"/>
          <w:sz w:val="18"/>
          <w:szCs w:val="18"/>
          <w:lang w:val="en-GB" w:eastAsia="ja-JP"/>
        </w:rPr>
      </w:pPr>
      <w:r w:rsidRPr="001856C2">
        <w:rPr>
          <w:rFonts w:ascii="Century Gothic" w:eastAsia="Calibri" w:hAnsi="Century Gothic" w:cs="Calibri Light"/>
          <w:position w:val="0"/>
          <w:sz w:val="18"/>
          <w:szCs w:val="18"/>
          <w:lang w:val="en-GB" w:eastAsia="ja-JP"/>
        </w:rPr>
        <w:lastRenderedPageBreak/>
        <w:t xml:space="preserve">Each partner showed presentation of their institutions. </w:t>
      </w:r>
    </w:p>
    <w:p w:rsidR="001856C2" w:rsidRPr="001856C2" w:rsidRDefault="001856C2" w:rsidP="001856C2">
      <w:pPr>
        <w:numPr>
          <w:ilvl w:val="0"/>
          <w:numId w:val="8"/>
        </w:numPr>
        <w:suppressAutoHyphens w:val="0"/>
        <w:spacing w:after="160" w:line="259" w:lineRule="auto"/>
        <w:ind w:leftChars="0" w:firstLineChars="0"/>
        <w:contextualSpacing/>
        <w:jc w:val="left"/>
        <w:textDirection w:val="lrTb"/>
        <w:textAlignment w:val="auto"/>
        <w:outlineLvl w:val="9"/>
        <w:rPr>
          <w:rFonts w:ascii="Century Gothic" w:eastAsia="Calibri" w:hAnsi="Century Gothic" w:cs="Calibri Light"/>
          <w:position w:val="0"/>
          <w:sz w:val="18"/>
          <w:szCs w:val="18"/>
          <w:lang w:val="en-GB"/>
        </w:rPr>
      </w:pPr>
      <w:proofErr w:type="spellStart"/>
      <w:r w:rsidRPr="001856C2">
        <w:rPr>
          <w:rFonts w:ascii="Century Gothic" w:eastAsia="Calibri" w:hAnsi="Century Gothic" w:cs="Calibri Light"/>
          <w:position w:val="0"/>
          <w:sz w:val="18"/>
          <w:szCs w:val="18"/>
          <w:lang w:val="en-GB"/>
        </w:rPr>
        <w:t>Jovana</w:t>
      </w:r>
      <w:proofErr w:type="spellEnd"/>
      <w:r w:rsidRPr="001856C2">
        <w:rPr>
          <w:rFonts w:ascii="Century Gothic" w:eastAsia="Calibri" w:hAnsi="Century Gothic" w:cs="Calibri Light"/>
          <w:position w:val="0"/>
          <w:sz w:val="18"/>
          <w:szCs w:val="18"/>
          <w:lang w:val="en-GB"/>
        </w:rPr>
        <w:t xml:space="preserve"> </w:t>
      </w:r>
      <w:proofErr w:type="spellStart"/>
      <w:r w:rsidRPr="001856C2">
        <w:rPr>
          <w:rFonts w:ascii="Century Gothic" w:eastAsia="Calibri" w:hAnsi="Century Gothic" w:cs="Calibri Light"/>
          <w:position w:val="0"/>
          <w:sz w:val="18"/>
          <w:szCs w:val="18"/>
          <w:lang w:val="en-GB"/>
        </w:rPr>
        <w:t>Vujić</w:t>
      </w:r>
      <w:proofErr w:type="spellEnd"/>
      <w:r w:rsidRPr="001856C2">
        <w:rPr>
          <w:rFonts w:ascii="Century Gothic" w:eastAsia="Calibri" w:hAnsi="Century Gothic" w:cs="Calibri Light"/>
          <w:position w:val="0"/>
          <w:sz w:val="18"/>
          <w:szCs w:val="18"/>
          <w:lang w:val="en-GB"/>
        </w:rPr>
        <w:t xml:space="preserve"> - UBN</w:t>
      </w:r>
      <w:r w:rsidRPr="001856C2">
        <w:rPr>
          <w:rFonts w:ascii="Century Gothic" w:eastAsia="Times New Roman" w:hAnsi="Century Gothic" w:cs="Calibri"/>
          <w:color w:val="000000"/>
          <w:position w:val="0"/>
          <w:sz w:val="18"/>
          <w:szCs w:val="18"/>
          <w:lang w:val="en-GB" w:eastAsia="sl-SI"/>
        </w:rPr>
        <w:t xml:space="preserve"> </w:t>
      </w:r>
    </w:p>
    <w:p w:rsidR="001856C2" w:rsidRPr="001856C2" w:rsidRDefault="001856C2" w:rsidP="001856C2">
      <w:pPr>
        <w:numPr>
          <w:ilvl w:val="0"/>
          <w:numId w:val="8"/>
        </w:numPr>
        <w:suppressAutoHyphens w:val="0"/>
        <w:spacing w:after="160" w:line="259" w:lineRule="auto"/>
        <w:ind w:leftChars="0" w:firstLineChars="0"/>
        <w:contextualSpacing/>
        <w:jc w:val="left"/>
        <w:textDirection w:val="lrTb"/>
        <w:textAlignment w:val="auto"/>
        <w:outlineLvl w:val="9"/>
        <w:rPr>
          <w:rFonts w:ascii="Century Gothic" w:eastAsia="Calibri" w:hAnsi="Century Gothic" w:cs="Calibri Light"/>
          <w:position w:val="0"/>
          <w:sz w:val="18"/>
          <w:szCs w:val="18"/>
          <w:lang w:val="en-GB"/>
        </w:rPr>
      </w:pPr>
      <w:proofErr w:type="spellStart"/>
      <w:r w:rsidRPr="001856C2">
        <w:rPr>
          <w:rFonts w:ascii="Century Gothic" w:eastAsia="Times New Roman" w:hAnsi="Century Gothic" w:cs="Calibri"/>
          <w:color w:val="000000"/>
          <w:position w:val="0"/>
          <w:sz w:val="18"/>
          <w:szCs w:val="18"/>
          <w:lang w:val="en-GB" w:eastAsia="sl-SI"/>
        </w:rPr>
        <w:t>Nermin</w:t>
      </w:r>
      <w:proofErr w:type="spellEnd"/>
      <w:r w:rsidRPr="001856C2">
        <w:rPr>
          <w:rFonts w:ascii="Century Gothic" w:eastAsia="Times New Roman" w:hAnsi="Century Gothic" w:cs="Calibri"/>
          <w:color w:val="000000"/>
          <w:position w:val="0"/>
          <w:sz w:val="18"/>
          <w:szCs w:val="18"/>
          <w:lang w:val="en-GB" w:eastAsia="sl-SI"/>
        </w:rPr>
        <w:t xml:space="preserve"> </w:t>
      </w:r>
      <w:proofErr w:type="spellStart"/>
      <w:r w:rsidRPr="001856C2">
        <w:rPr>
          <w:rFonts w:ascii="Century Gothic" w:eastAsia="Times New Roman" w:hAnsi="Century Gothic" w:cs="Calibri"/>
          <w:color w:val="000000"/>
          <w:position w:val="0"/>
          <w:sz w:val="18"/>
          <w:szCs w:val="18"/>
          <w:lang w:val="en-GB" w:eastAsia="sl-SI"/>
        </w:rPr>
        <w:t>Palić</w:t>
      </w:r>
      <w:proofErr w:type="spellEnd"/>
      <w:r w:rsidRPr="001856C2">
        <w:rPr>
          <w:rFonts w:ascii="Century Gothic" w:eastAsia="Times New Roman" w:hAnsi="Century Gothic" w:cs="Calibri"/>
          <w:color w:val="000000"/>
          <w:position w:val="0"/>
          <w:sz w:val="18"/>
          <w:szCs w:val="18"/>
          <w:lang w:val="en-GB" w:eastAsia="sl-SI"/>
        </w:rPr>
        <w:t xml:space="preserve"> – CEPS</w:t>
      </w:r>
    </w:p>
    <w:p w:rsidR="001856C2" w:rsidRPr="001856C2" w:rsidRDefault="001856C2" w:rsidP="001856C2">
      <w:pPr>
        <w:numPr>
          <w:ilvl w:val="0"/>
          <w:numId w:val="8"/>
        </w:numPr>
        <w:suppressAutoHyphens w:val="0"/>
        <w:spacing w:after="160" w:line="259" w:lineRule="auto"/>
        <w:ind w:leftChars="0" w:firstLineChars="0"/>
        <w:contextualSpacing/>
        <w:jc w:val="left"/>
        <w:textDirection w:val="lrTb"/>
        <w:textAlignment w:val="auto"/>
        <w:outlineLvl w:val="9"/>
        <w:rPr>
          <w:rFonts w:ascii="Century Gothic" w:eastAsia="Calibri" w:hAnsi="Century Gothic" w:cs="Calibri Light"/>
          <w:position w:val="0"/>
          <w:sz w:val="18"/>
          <w:szCs w:val="18"/>
          <w:lang w:val="en-GB"/>
        </w:rPr>
      </w:pPr>
      <w:r w:rsidRPr="001856C2">
        <w:rPr>
          <w:rFonts w:ascii="Century Gothic" w:eastAsia="Times New Roman" w:hAnsi="Century Gothic" w:cs="Calibri"/>
          <w:color w:val="000000"/>
          <w:position w:val="0"/>
          <w:sz w:val="18"/>
          <w:szCs w:val="18"/>
          <w:lang w:val="en-GB" w:eastAsia="sl-SI"/>
        </w:rPr>
        <w:t xml:space="preserve">Marko Antonio </w:t>
      </w:r>
      <w:proofErr w:type="spellStart"/>
      <w:r w:rsidRPr="001856C2">
        <w:rPr>
          <w:rFonts w:ascii="Century Gothic" w:eastAsia="Times New Roman" w:hAnsi="Century Gothic" w:cs="Calibri"/>
          <w:color w:val="000000"/>
          <w:position w:val="0"/>
          <w:sz w:val="18"/>
          <w:szCs w:val="18"/>
          <w:lang w:val="en-GB" w:eastAsia="sl-SI"/>
        </w:rPr>
        <w:t>Brkić</w:t>
      </w:r>
      <w:proofErr w:type="spellEnd"/>
      <w:r w:rsidRPr="001856C2">
        <w:rPr>
          <w:rFonts w:ascii="Century Gothic" w:eastAsia="Times New Roman" w:hAnsi="Century Gothic" w:cs="Calibri"/>
          <w:color w:val="000000"/>
          <w:position w:val="0"/>
          <w:sz w:val="18"/>
          <w:szCs w:val="18"/>
          <w:lang w:val="en-GB" w:eastAsia="sl-SI"/>
        </w:rPr>
        <w:t xml:space="preserve"> – SVEHERC</w:t>
      </w:r>
    </w:p>
    <w:p w:rsidR="001856C2" w:rsidRPr="001856C2" w:rsidRDefault="001856C2" w:rsidP="001856C2">
      <w:pPr>
        <w:numPr>
          <w:ilvl w:val="0"/>
          <w:numId w:val="8"/>
        </w:numPr>
        <w:suppressAutoHyphens w:val="0"/>
        <w:spacing w:after="160" w:line="259" w:lineRule="auto"/>
        <w:ind w:leftChars="0" w:firstLineChars="0"/>
        <w:contextualSpacing/>
        <w:jc w:val="left"/>
        <w:textDirection w:val="lrTb"/>
        <w:textAlignment w:val="auto"/>
        <w:outlineLvl w:val="9"/>
        <w:rPr>
          <w:rFonts w:ascii="Century Gothic" w:eastAsia="Calibri" w:hAnsi="Century Gothic" w:cs="Calibri Light"/>
          <w:position w:val="0"/>
          <w:sz w:val="18"/>
          <w:szCs w:val="18"/>
          <w:lang w:val="en-GB"/>
        </w:rPr>
      </w:pPr>
      <w:r w:rsidRPr="001856C2">
        <w:rPr>
          <w:rFonts w:ascii="Century Gothic" w:eastAsia="Times New Roman" w:hAnsi="Century Gothic" w:cs="Calibri"/>
          <w:color w:val="000000"/>
          <w:position w:val="0"/>
          <w:sz w:val="18"/>
          <w:szCs w:val="18"/>
          <w:lang w:val="en-GB" w:eastAsia="sl-SI"/>
        </w:rPr>
        <w:t xml:space="preserve">Irena </w:t>
      </w:r>
      <w:proofErr w:type="spellStart"/>
      <w:r w:rsidRPr="001856C2">
        <w:rPr>
          <w:rFonts w:ascii="Century Gothic" w:eastAsia="Times New Roman" w:hAnsi="Century Gothic" w:cs="Calibri"/>
          <w:color w:val="000000"/>
          <w:position w:val="0"/>
          <w:sz w:val="18"/>
          <w:szCs w:val="18"/>
          <w:lang w:val="en-GB" w:eastAsia="sl-SI"/>
        </w:rPr>
        <w:t>Petrušić</w:t>
      </w:r>
      <w:proofErr w:type="spellEnd"/>
      <w:r w:rsidRPr="001856C2">
        <w:rPr>
          <w:rFonts w:ascii="Century Gothic" w:eastAsia="Times New Roman" w:hAnsi="Century Gothic" w:cs="Calibri"/>
          <w:color w:val="000000"/>
          <w:position w:val="0"/>
          <w:sz w:val="18"/>
          <w:szCs w:val="18"/>
          <w:lang w:val="en-GB" w:eastAsia="sl-SI"/>
        </w:rPr>
        <w:t xml:space="preserve"> – AUB</w:t>
      </w:r>
    </w:p>
    <w:p w:rsidR="001856C2" w:rsidRPr="001856C2" w:rsidRDefault="001856C2" w:rsidP="001856C2">
      <w:pPr>
        <w:numPr>
          <w:ilvl w:val="0"/>
          <w:numId w:val="8"/>
        </w:numPr>
        <w:suppressAutoHyphens w:val="0"/>
        <w:spacing w:after="160" w:line="259" w:lineRule="auto"/>
        <w:ind w:leftChars="0" w:firstLineChars="0"/>
        <w:contextualSpacing/>
        <w:jc w:val="left"/>
        <w:textDirection w:val="lrTb"/>
        <w:textAlignment w:val="auto"/>
        <w:outlineLvl w:val="9"/>
        <w:rPr>
          <w:rFonts w:ascii="Century Gothic" w:eastAsia="Calibri" w:hAnsi="Century Gothic" w:cs="Calibri Light"/>
          <w:position w:val="0"/>
          <w:sz w:val="18"/>
          <w:szCs w:val="18"/>
          <w:lang w:val="en-GB"/>
        </w:rPr>
      </w:pPr>
      <w:proofErr w:type="spellStart"/>
      <w:r w:rsidRPr="001856C2">
        <w:rPr>
          <w:rFonts w:ascii="Century Gothic" w:eastAsia="Times New Roman" w:hAnsi="Century Gothic" w:cs="Calibri"/>
          <w:color w:val="000000"/>
          <w:position w:val="0"/>
          <w:sz w:val="18"/>
          <w:szCs w:val="18"/>
          <w:lang w:val="en-GB" w:eastAsia="sl-SI"/>
        </w:rPr>
        <w:t>Miloš</w:t>
      </w:r>
      <w:proofErr w:type="spellEnd"/>
      <w:r w:rsidRPr="001856C2">
        <w:rPr>
          <w:rFonts w:ascii="Century Gothic" w:eastAsia="Times New Roman" w:hAnsi="Century Gothic" w:cs="Calibri"/>
          <w:color w:val="000000"/>
          <w:position w:val="0"/>
          <w:sz w:val="18"/>
          <w:szCs w:val="18"/>
          <w:lang w:val="en-GB" w:eastAsia="sl-SI"/>
        </w:rPr>
        <w:t xml:space="preserve"> </w:t>
      </w:r>
      <w:proofErr w:type="spellStart"/>
      <w:r w:rsidRPr="001856C2">
        <w:rPr>
          <w:rFonts w:ascii="Century Gothic" w:eastAsia="Times New Roman" w:hAnsi="Century Gothic" w:cs="Calibri"/>
          <w:color w:val="000000"/>
          <w:position w:val="0"/>
          <w:sz w:val="18"/>
          <w:szCs w:val="18"/>
          <w:lang w:val="en-GB" w:eastAsia="sl-SI"/>
        </w:rPr>
        <w:t>Bošković</w:t>
      </w:r>
      <w:proofErr w:type="spellEnd"/>
      <w:r w:rsidRPr="001856C2">
        <w:rPr>
          <w:rFonts w:ascii="Century Gothic" w:eastAsia="Times New Roman" w:hAnsi="Century Gothic" w:cs="Calibri"/>
          <w:color w:val="000000"/>
          <w:position w:val="0"/>
          <w:sz w:val="18"/>
          <w:szCs w:val="18"/>
          <w:lang w:val="en-GB" w:eastAsia="sl-SI"/>
        </w:rPr>
        <w:t xml:space="preserve"> - SECCG</w:t>
      </w:r>
    </w:p>
    <w:p w:rsidR="001856C2" w:rsidRPr="001856C2" w:rsidRDefault="001856C2" w:rsidP="001856C2">
      <w:pPr>
        <w:numPr>
          <w:ilvl w:val="0"/>
          <w:numId w:val="8"/>
        </w:numPr>
        <w:suppressAutoHyphens w:val="0"/>
        <w:spacing w:after="160" w:line="259" w:lineRule="auto"/>
        <w:ind w:leftChars="0" w:firstLineChars="0"/>
        <w:contextualSpacing/>
        <w:jc w:val="left"/>
        <w:textDirection w:val="lrTb"/>
        <w:textAlignment w:val="auto"/>
        <w:outlineLvl w:val="9"/>
        <w:rPr>
          <w:rFonts w:ascii="Century Gothic" w:eastAsia="Calibri" w:hAnsi="Century Gothic" w:cs="Calibri Light"/>
          <w:position w:val="0"/>
          <w:sz w:val="18"/>
          <w:szCs w:val="18"/>
          <w:lang w:val="en-GB"/>
        </w:rPr>
      </w:pPr>
      <w:r w:rsidRPr="001856C2">
        <w:rPr>
          <w:rFonts w:ascii="Century Gothic" w:eastAsia="Times New Roman" w:hAnsi="Century Gothic" w:cs="Calibri"/>
          <w:color w:val="000000"/>
          <w:position w:val="0"/>
          <w:sz w:val="18"/>
          <w:szCs w:val="18"/>
          <w:lang w:val="en-GB" w:eastAsia="sl-SI"/>
        </w:rPr>
        <w:t xml:space="preserve">Ivan </w:t>
      </w:r>
      <w:proofErr w:type="spellStart"/>
      <w:r w:rsidRPr="001856C2">
        <w:rPr>
          <w:rFonts w:ascii="Century Gothic" w:eastAsia="Times New Roman" w:hAnsi="Century Gothic" w:cs="Calibri"/>
          <w:color w:val="000000"/>
          <w:position w:val="0"/>
          <w:sz w:val="18"/>
          <w:szCs w:val="18"/>
          <w:lang w:val="en-GB" w:eastAsia="sl-SI"/>
        </w:rPr>
        <w:t>Tomić</w:t>
      </w:r>
      <w:proofErr w:type="spellEnd"/>
      <w:r w:rsidRPr="001856C2">
        <w:rPr>
          <w:rFonts w:ascii="Century Gothic" w:eastAsia="Times New Roman" w:hAnsi="Century Gothic" w:cs="Calibri"/>
          <w:color w:val="000000"/>
          <w:position w:val="0"/>
          <w:sz w:val="18"/>
          <w:szCs w:val="18"/>
          <w:lang w:val="en-GB" w:eastAsia="sl-SI"/>
        </w:rPr>
        <w:t xml:space="preserve"> – AVMSS</w:t>
      </w:r>
    </w:p>
    <w:p w:rsidR="001856C2" w:rsidRPr="001856C2" w:rsidRDefault="001856C2" w:rsidP="001856C2">
      <w:pPr>
        <w:numPr>
          <w:ilvl w:val="0"/>
          <w:numId w:val="8"/>
        </w:numPr>
        <w:suppressAutoHyphens w:val="0"/>
        <w:spacing w:after="160" w:line="259" w:lineRule="auto"/>
        <w:ind w:leftChars="0" w:firstLineChars="0"/>
        <w:contextualSpacing/>
        <w:jc w:val="left"/>
        <w:textDirection w:val="lrTb"/>
        <w:textAlignment w:val="auto"/>
        <w:outlineLvl w:val="9"/>
        <w:rPr>
          <w:rFonts w:ascii="Century Gothic" w:eastAsia="Calibri" w:hAnsi="Century Gothic" w:cs="Calibri Light"/>
          <w:position w:val="0"/>
          <w:sz w:val="18"/>
          <w:szCs w:val="18"/>
          <w:lang w:val="en-GB"/>
        </w:rPr>
      </w:pPr>
      <w:r w:rsidRPr="001856C2">
        <w:rPr>
          <w:rFonts w:ascii="Century Gothic" w:eastAsia="Times New Roman" w:hAnsi="Century Gothic" w:cs="Calibri"/>
          <w:color w:val="000000"/>
          <w:position w:val="0"/>
          <w:sz w:val="18"/>
          <w:szCs w:val="18"/>
          <w:lang w:val="en-GB" w:eastAsia="sl-SI"/>
        </w:rPr>
        <w:t xml:space="preserve">Dragan </w:t>
      </w:r>
      <w:proofErr w:type="spellStart"/>
      <w:r w:rsidRPr="001856C2">
        <w:rPr>
          <w:rFonts w:ascii="Century Gothic" w:eastAsia="Times New Roman" w:hAnsi="Century Gothic" w:cs="Calibri"/>
          <w:color w:val="000000"/>
          <w:position w:val="0"/>
          <w:sz w:val="18"/>
          <w:szCs w:val="18"/>
          <w:lang w:val="en-GB" w:eastAsia="sl-SI"/>
        </w:rPr>
        <w:t>Brković</w:t>
      </w:r>
      <w:proofErr w:type="spellEnd"/>
      <w:r w:rsidRPr="001856C2">
        <w:rPr>
          <w:rFonts w:ascii="Century Gothic" w:eastAsia="Times New Roman" w:hAnsi="Century Gothic" w:cs="Calibri"/>
          <w:color w:val="000000"/>
          <w:position w:val="0"/>
          <w:sz w:val="18"/>
          <w:szCs w:val="18"/>
          <w:lang w:val="en-GB" w:eastAsia="sl-SI"/>
        </w:rPr>
        <w:t xml:space="preserve"> – HSWT</w:t>
      </w:r>
    </w:p>
    <w:p w:rsidR="001856C2" w:rsidRPr="001856C2" w:rsidRDefault="001856C2" w:rsidP="001856C2">
      <w:pPr>
        <w:numPr>
          <w:ilvl w:val="0"/>
          <w:numId w:val="8"/>
        </w:numPr>
        <w:suppressAutoHyphens w:val="0"/>
        <w:spacing w:after="160" w:line="259" w:lineRule="auto"/>
        <w:ind w:leftChars="0" w:firstLineChars="0"/>
        <w:contextualSpacing/>
        <w:jc w:val="left"/>
        <w:textDirection w:val="lrTb"/>
        <w:textAlignment w:val="auto"/>
        <w:outlineLvl w:val="9"/>
        <w:rPr>
          <w:rFonts w:ascii="Century Gothic" w:eastAsia="Calibri" w:hAnsi="Century Gothic" w:cs="Calibri Light"/>
          <w:position w:val="0"/>
          <w:sz w:val="18"/>
          <w:szCs w:val="18"/>
          <w:lang w:val="en-GB"/>
        </w:rPr>
      </w:pPr>
      <w:proofErr w:type="spellStart"/>
      <w:r w:rsidRPr="001856C2">
        <w:rPr>
          <w:rFonts w:ascii="Century Gothic" w:eastAsia="Times New Roman" w:hAnsi="Century Gothic" w:cs="Calibri"/>
          <w:color w:val="000000"/>
          <w:position w:val="0"/>
          <w:sz w:val="18"/>
          <w:szCs w:val="18"/>
          <w:lang w:val="en-GB" w:eastAsia="sl-SI"/>
        </w:rPr>
        <w:t>Vladislav</w:t>
      </w:r>
      <w:proofErr w:type="spellEnd"/>
      <w:r w:rsidRPr="001856C2">
        <w:rPr>
          <w:rFonts w:ascii="Century Gothic" w:eastAsia="Times New Roman" w:hAnsi="Century Gothic" w:cs="Calibri"/>
          <w:color w:val="000000"/>
          <w:position w:val="0"/>
          <w:sz w:val="18"/>
          <w:szCs w:val="18"/>
          <w:lang w:val="en-GB" w:eastAsia="sl-SI"/>
        </w:rPr>
        <w:t xml:space="preserve"> </w:t>
      </w:r>
      <w:proofErr w:type="spellStart"/>
      <w:r w:rsidRPr="001856C2">
        <w:rPr>
          <w:rFonts w:ascii="Century Gothic" w:eastAsia="Times New Roman" w:hAnsi="Century Gothic" w:cs="Calibri"/>
          <w:color w:val="000000"/>
          <w:position w:val="0"/>
          <w:sz w:val="18"/>
          <w:szCs w:val="18"/>
          <w:lang w:val="en-GB" w:eastAsia="sl-SI"/>
        </w:rPr>
        <w:t>Valach</w:t>
      </w:r>
      <w:proofErr w:type="spellEnd"/>
      <w:r w:rsidRPr="001856C2">
        <w:rPr>
          <w:rFonts w:ascii="Century Gothic" w:eastAsia="Times New Roman" w:hAnsi="Century Gothic" w:cs="Calibri"/>
          <w:color w:val="000000"/>
          <w:position w:val="0"/>
          <w:sz w:val="18"/>
          <w:szCs w:val="18"/>
          <w:lang w:val="en-GB" w:eastAsia="sl-SI"/>
        </w:rPr>
        <w:t xml:space="preserve"> – SUA</w:t>
      </w:r>
    </w:p>
    <w:p w:rsidR="001856C2" w:rsidRPr="001856C2" w:rsidRDefault="001856C2" w:rsidP="001856C2">
      <w:pPr>
        <w:suppressAutoHyphens w:val="0"/>
        <w:spacing w:after="160" w:line="259" w:lineRule="auto"/>
        <w:ind w:leftChars="0" w:left="360" w:firstLineChars="0" w:firstLine="0"/>
        <w:contextualSpacing/>
        <w:jc w:val="left"/>
        <w:textDirection w:val="lrTb"/>
        <w:textAlignment w:val="auto"/>
        <w:outlineLvl w:val="9"/>
        <w:rPr>
          <w:rFonts w:ascii="Century Gothic" w:eastAsia="Calibri" w:hAnsi="Century Gothic" w:cs="Calibri Light"/>
          <w:position w:val="0"/>
          <w:sz w:val="18"/>
          <w:szCs w:val="18"/>
          <w:lang w:val="en-GB"/>
        </w:rPr>
      </w:pPr>
    </w:p>
    <w:p w:rsidR="001856C2" w:rsidRPr="001856C2" w:rsidRDefault="001856C2" w:rsidP="001856C2">
      <w:pPr>
        <w:suppressAutoHyphens w:val="0"/>
        <w:spacing w:after="400" w:line="264" w:lineRule="auto"/>
        <w:ind w:leftChars="0" w:left="0" w:firstLineChars="0" w:firstLine="0"/>
        <w:contextualSpacing/>
        <w:jc w:val="left"/>
        <w:textDirection w:val="lrTb"/>
        <w:textAlignment w:val="auto"/>
        <w:outlineLvl w:val="9"/>
        <w:rPr>
          <w:rFonts w:ascii="Century Gothic" w:eastAsia="Times New Roman" w:hAnsi="Century Gothic" w:cs="Times New Roman"/>
          <w:b/>
          <w:bCs/>
          <w:color w:val="C00000"/>
          <w:kern w:val="28"/>
          <w:position w:val="0"/>
          <w:sz w:val="20"/>
          <w:szCs w:val="20"/>
          <w:lang w:val="en-GB" w:eastAsia="ja-JP"/>
        </w:rPr>
      </w:pPr>
      <w:r w:rsidRPr="001856C2">
        <w:rPr>
          <w:rFonts w:ascii="Century Gothic" w:eastAsia="Times New Roman" w:hAnsi="Century Gothic" w:cs="Times New Roman"/>
          <w:b/>
          <w:bCs/>
          <w:color w:val="C00000"/>
          <w:kern w:val="28"/>
          <w:position w:val="0"/>
          <w:sz w:val="20"/>
          <w:szCs w:val="20"/>
          <w:lang w:val="en-GB" w:eastAsia="ja-JP"/>
        </w:rPr>
        <w:t xml:space="preserve">3) </w:t>
      </w:r>
      <w:proofErr w:type="spellStart"/>
      <w:r w:rsidRPr="001856C2">
        <w:rPr>
          <w:rFonts w:ascii="Century Gothic" w:eastAsia="Times New Roman" w:hAnsi="Century Gothic" w:cs="Times New Roman"/>
          <w:b/>
          <w:bCs/>
          <w:color w:val="C00000"/>
          <w:kern w:val="28"/>
          <w:position w:val="0"/>
          <w:sz w:val="20"/>
          <w:szCs w:val="20"/>
          <w:lang w:val="en-GB" w:eastAsia="ja-JP"/>
        </w:rPr>
        <w:t>Workpackage</w:t>
      </w:r>
      <w:proofErr w:type="spellEnd"/>
      <w:r w:rsidRPr="001856C2">
        <w:rPr>
          <w:rFonts w:ascii="Century Gothic" w:eastAsia="Times New Roman" w:hAnsi="Century Gothic" w:cs="Times New Roman"/>
          <w:b/>
          <w:bCs/>
          <w:color w:val="C00000"/>
          <w:kern w:val="28"/>
          <w:position w:val="0"/>
          <w:sz w:val="20"/>
          <w:szCs w:val="20"/>
          <w:lang w:val="en-GB" w:eastAsia="ja-JP"/>
        </w:rPr>
        <w:t xml:space="preserve"> presentation session</w:t>
      </w:r>
    </w:p>
    <w:p w:rsidR="001856C2" w:rsidRPr="001856C2" w:rsidRDefault="001856C2" w:rsidP="001856C2">
      <w:pPr>
        <w:suppressAutoHyphens w:val="0"/>
        <w:spacing w:after="160" w:line="259" w:lineRule="auto"/>
        <w:ind w:leftChars="0" w:left="0" w:firstLineChars="0" w:firstLine="0"/>
        <w:jc w:val="left"/>
        <w:textDirection w:val="lrTb"/>
        <w:textAlignment w:val="auto"/>
        <w:outlineLvl w:val="9"/>
        <w:rPr>
          <w:rFonts w:ascii="Century Gothic" w:eastAsia="Calibri" w:hAnsi="Century Gothic" w:cs="Calibri Light"/>
          <w:position w:val="0"/>
          <w:sz w:val="18"/>
          <w:szCs w:val="18"/>
          <w:lang w:val="en-GB"/>
        </w:rPr>
      </w:pPr>
      <w:r w:rsidRPr="001856C2">
        <w:rPr>
          <w:rFonts w:ascii="Century Gothic" w:eastAsia="Calibri" w:hAnsi="Century Gothic" w:cs="Calibri Light"/>
          <w:position w:val="0"/>
          <w:sz w:val="18"/>
          <w:szCs w:val="18"/>
          <w:lang w:val="en-GB"/>
        </w:rPr>
        <w:t>Work package leaders presented activities and deliverables within work packages.</w:t>
      </w:r>
    </w:p>
    <w:p w:rsidR="001856C2" w:rsidRPr="001856C2" w:rsidRDefault="001856C2" w:rsidP="001856C2">
      <w:pPr>
        <w:numPr>
          <w:ilvl w:val="0"/>
          <w:numId w:val="10"/>
        </w:numPr>
        <w:suppressAutoHyphens w:val="0"/>
        <w:spacing w:after="160" w:line="259" w:lineRule="auto"/>
        <w:ind w:leftChars="0" w:firstLineChars="0"/>
        <w:contextualSpacing/>
        <w:jc w:val="left"/>
        <w:textDirection w:val="lrTb"/>
        <w:textAlignment w:val="auto"/>
        <w:outlineLvl w:val="9"/>
        <w:rPr>
          <w:rFonts w:ascii="Century Gothic" w:eastAsia="Calibri" w:hAnsi="Century Gothic" w:cs="Calibri Light"/>
          <w:position w:val="0"/>
          <w:sz w:val="18"/>
          <w:szCs w:val="18"/>
          <w:lang w:val="en-GB"/>
        </w:rPr>
      </w:pPr>
      <w:r w:rsidRPr="001856C2">
        <w:rPr>
          <w:rFonts w:ascii="Century Gothic" w:eastAsia="Calibri" w:hAnsi="Century Gothic" w:cs="Calibri Light"/>
          <w:position w:val="0"/>
          <w:sz w:val="18"/>
          <w:szCs w:val="18"/>
          <w:lang w:val="en-GB"/>
        </w:rPr>
        <w:t xml:space="preserve">WP1 – UBN (Nenad </w:t>
      </w:r>
      <w:proofErr w:type="spellStart"/>
      <w:r w:rsidRPr="001856C2">
        <w:rPr>
          <w:rFonts w:ascii="Century Gothic" w:eastAsia="Calibri" w:hAnsi="Century Gothic" w:cs="Calibri Light"/>
          <w:position w:val="0"/>
          <w:sz w:val="18"/>
          <w:szCs w:val="18"/>
          <w:lang w:val="en-GB"/>
        </w:rPr>
        <w:t>Marković</w:t>
      </w:r>
      <w:proofErr w:type="spellEnd"/>
      <w:r w:rsidRPr="001856C2">
        <w:rPr>
          <w:rFonts w:ascii="Century Gothic" w:eastAsia="Calibri" w:hAnsi="Century Gothic" w:cs="Calibri Light"/>
          <w:position w:val="0"/>
          <w:sz w:val="18"/>
          <w:szCs w:val="18"/>
          <w:lang w:val="en-GB"/>
        </w:rPr>
        <w:t>, external project consultant);</w:t>
      </w:r>
    </w:p>
    <w:p w:rsidR="001856C2" w:rsidRPr="001856C2" w:rsidRDefault="001856C2" w:rsidP="001856C2">
      <w:pPr>
        <w:numPr>
          <w:ilvl w:val="0"/>
          <w:numId w:val="10"/>
        </w:numPr>
        <w:suppressAutoHyphens w:val="0"/>
        <w:spacing w:after="160" w:line="259" w:lineRule="auto"/>
        <w:ind w:leftChars="0" w:firstLineChars="0"/>
        <w:contextualSpacing/>
        <w:jc w:val="left"/>
        <w:textDirection w:val="lrTb"/>
        <w:textAlignment w:val="auto"/>
        <w:outlineLvl w:val="9"/>
        <w:rPr>
          <w:rFonts w:ascii="Century Gothic" w:eastAsia="Calibri" w:hAnsi="Century Gothic" w:cs="Calibri Light"/>
          <w:position w:val="0"/>
          <w:sz w:val="18"/>
          <w:szCs w:val="18"/>
          <w:lang w:val="en-GB"/>
        </w:rPr>
      </w:pPr>
      <w:r w:rsidRPr="001856C2">
        <w:rPr>
          <w:rFonts w:ascii="Century Gothic" w:eastAsia="Calibri" w:hAnsi="Century Gothic" w:cs="Calibri Light"/>
          <w:position w:val="0"/>
          <w:sz w:val="18"/>
          <w:szCs w:val="18"/>
          <w:lang w:val="en-GB"/>
        </w:rPr>
        <w:t xml:space="preserve">WP2 – HSWT (Dragan </w:t>
      </w:r>
      <w:proofErr w:type="spellStart"/>
      <w:r w:rsidRPr="001856C2">
        <w:rPr>
          <w:rFonts w:ascii="Century Gothic" w:eastAsia="Calibri" w:hAnsi="Century Gothic" w:cs="Calibri Light"/>
          <w:position w:val="0"/>
          <w:sz w:val="18"/>
          <w:szCs w:val="18"/>
          <w:lang w:val="en-GB"/>
        </w:rPr>
        <w:t>Brković</w:t>
      </w:r>
      <w:proofErr w:type="spellEnd"/>
      <w:r w:rsidRPr="001856C2">
        <w:rPr>
          <w:rFonts w:ascii="Century Gothic" w:eastAsia="Calibri" w:hAnsi="Century Gothic" w:cs="Calibri Light"/>
          <w:position w:val="0"/>
          <w:sz w:val="18"/>
          <w:szCs w:val="18"/>
          <w:lang w:val="en-GB"/>
        </w:rPr>
        <w:t>);</w:t>
      </w:r>
    </w:p>
    <w:p w:rsidR="001856C2" w:rsidRPr="001856C2" w:rsidRDefault="001856C2" w:rsidP="001856C2">
      <w:pPr>
        <w:numPr>
          <w:ilvl w:val="0"/>
          <w:numId w:val="10"/>
        </w:numPr>
        <w:suppressAutoHyphens w:val="0"/>
        <w:spacing w:after="160" w:line="259" w:lineRule="auto"/>
        <w:ind w:leftChars="0" w:firstLineChars="0"/>
        <w:contextualSpacing/>
        <w:jc w:val="left"/>
        <w:textDirection w:val="lrTb"/>
        <w:textAlignment w:val="auto"/>
        <w:outlineLvl w:val="9"/>
        <w:rPr>
          <w:rFonts w:ascii="Century Gothic" w:eastAsia="Calibri" w:hAnsi="Century Gothic" w:cs="Calibri Light"/>
          <w:position w:val="0"/>
          <w:sz w:val="18"/>
          <w:szCs w:val="18"/>
          <w:lang w:val="en-GB"/>
        </w:rPr>
      </w:pPr>
      <w:r w:rsidRPr="001856C2">
        <w:rPr>
          <w:rFonts w:ascii="Century Gothic" w:eastAsia="Calibri" w:hAnsi="Century Gothic" w:cs="Calibri Light"/>
          <w:position w:val="0"/>
          <w:sz w:val="18"/>
          <w:szCs w:val="18"/>
          <w:lang w:val="en-GB"/>
        </w:rPr>
        <w:t>WP3 – AVMSS (</w:t>
      </w:r>
      <w:proofErr w:type="spellStart"/>
      <w:r w:rsidRPr="001856C2">
        <w:rPr>
          <w:rFonts w:ascii="Century Gothic" w:eastAsia="Calibri" w:hAnsi="Century Gothic" w:cs="Calibri Light"/>
          <w:position w:val="0"/>
          <w:sz w:val="18"/>
          <w:szCs w:val="18"/>
          <w:lang w:val="en-GB"/>
        </w:rPr>
        <w:t>IAleksandar</w:t>
      </w:r>
      <w:proofErr w:type="spellEnd"/>
      <w:r w:rsidRPr="001856C2">
        <w:rPr>
          <w:rFonts w:ascii="Century Gothic" w:eastAsia="Calibri" w:hAnsi="Century Gothic" w:cs="Calibri Light"/>
          <w:position w:val="0"/>
          <w:sz w:val="18"/>
          <w:szCs w:val="18"/>
          <w:lang w:val="en-GB"/>
        </w:rPr>
        <w:t xml:space="preserve"> </w:t>
      </w:r>
      <w:proofErr w:type="spellStart"/>
      <w:r w:rsidRPr="001856C2">
        <w:rPr>
          <w:rFonts w:ascii="Century Gothic" w:eastAsia="Calibri" w:hAnsi="Century Gothic" w:cs="Calibri Light"/>
          <w:position w:val="0"/>
          <w:sz w:val="18"/>
          <w:szCs w:val="18"/>
          <w:lang w:val="en-GB"/>
        </w:rPr>
        <w:t>Vasić</w:t>
      </w:r>
      <w:proofErr w:type="spellEnd"/>
      <w:r w:rsidRPr="001856C2">
        <w:rPr>
          <w:rFonts w:ascii="Century Gothic" w:eastAsia="Calibri" w:hAnsi="Century Gothic" w:cs="Calibri Light"/>
          <w:position w:val="0"/>
          <w:sz w:val="18"/>
          <w:szCs w:val="18"/>
          <w:lang w:val="en-GB"/>
        </w:rPr>
        <w:t>);</w:t>
      </w:r>
    </w:p>
    <w:p w:rsidR="001856C2" w:rsidRPr="001856C2" w:rsidRDefault="001856C2" w:rsidP="001856C2">
      <w:pPr>
        <w:numPr>
          <w:ilvl w:val="0"/>
          <w:numId w:val="10"/>
        </w:numPr>
        <w:suppressAutoHyphens w:val="0"/>
        <w:spacing w:after="160" w:line="259" w:lineRule="auto"/>
        <w:ind w:leftChars="0" w:firstLineChars="0"/>
        <w:contextualSpacing/>
        <w:jc w:val="left"/>
        <w:textDirection w:val="lrTb"/>
        <w:textAlignment w:val="auto"/>
        <w:outlineLvl w:val="9"/>
        <w:rPr>
          <w:rFonts w:ascii="Century Gothic" w:eastAsia="Calibri" w:hAnsi="Century Gothic" w:cs="Calibri Light"/>
          <w:position w:val="0"/>
          <w:sz w:val="18"/>
          <w:szCs w:val="18"/>
          <w:lang w:val="en-GB"/>
        </w:rPr>
      </w:pPr>
      <w:r w:rsidRPr="001856C2">
        <w:rPr>
          <w:rFonts w:ascii="Century Gothic" w:eastAsia="Calibri" w:hAnsi="Century Gothic" w:cs="Calibri Light"/>
          <w:position w:val="0"/>
          <w:sz w:val="18"/>
          <w:szCs w:val="18"/>
          <w:lang w:val="en-GB"/>
        </w:rPr>
        <w:t>WP4 – SUA (</w:t>
      </w:r>
      <w:proofErr w:type="spellStart"/>
      <w:r w:rsidRPr="001856C2">
        <w:rPr>
          <w:rFonts w:ascii="Century Gothic" w:eastAsia="Calibri" w:hAnsi="Century Gothic" w:cs="Calibri Light"/>
          <w:position w:val="0"/>
          <w:sz w:val="18"/>
          <w:szCs w:val="18"/>
          <w:lang w:val="en-GB"/>
        </w:rPr>
        <w:t>Vladislav</w:t>
      </w:r>
      <w:proofErr w:type="spellEnd"/>
      <w:r w:rsidRPr="001856C2">
        <w:rPr>
          <w:rFonts w:ascii="Century Gothic" w:eastAsia="Calibri" w:hAnsi="Century Gothic" w:cs="Calibri Light"/>
          <w:position w:val="0"/>
          <w:sz w:val="18"/>
          <w:szCs w:val="18"/>
          <w:lang w:val="en-GB"/>
        </w:rPr>
        <w:t xml:space="preserve"> </w:t>
      </w:r>
      <w:proofErr w:type="spellStart"/>
      <w:r w:rsidRPr="001856C2">
        <w:rPr>
          <w:rFonts w:ascii="Century Gothic" w:eastAsia="Calibri" w:hAnsi="Century Gothic" w:cs="Calibri Light"/>
          <w:position w:val="0"/>
          <w:sz w:val="18"/>
          <w:szCs w:val="18"/>
          <w:lang w:val="en-GB"/>
        </w:rPr>
        <w:t>Valach</w:t>
      </w:r>
      <w:proofErr w:type="spellEnd"/>
      <w:r w:rsidRPr="001856C2">
        <w:rPr>
          <w:rFonts w:ascii="Century Gothic" w:eastAsia="Calibri" w:hAnsi="Century Gothic" w:cs="Calibri Light"/>
          <w:position w:val="0"/>
          <w:sz w:val="18"/>
          <w:szCs w:val="18"/>
          <w:lang w:val="en-GB"/>
        </w:rPr>
        <w:t>);</w:t>
      </w:r>
    </w:p>
    <w:p w:rsidR="001856C2" w:rsidRPr="001856C2" w:rsidRDefault="001856C2" w:rsidP="001856C2">
      <w:pPr>
        <w:numPr>
          <w:ilvl w:val="0"/>
          <w:numId w:val="10"/>
        </w:numPr>
        <w:suppressAutoHyphens w:val="0"/>
        <w:spacing w:after="160" w:line="259" w:lineRule="auto"/>
        <w:ind w:leftChars="0" w:firstLineChars="0"/>
        <w:contextualSpacing/>
        <w:jc w:val="left"/>
        <w:textDirection w:val="lrTb"/>
        <w:textAlignment w:val="auto"/>
        <w:outlineLvl w:val="9"/>
        <w:rPr>
          <w:rFonts w:ascii="Century Gothic" w:eastAsia="Calibri" w:hAnsi="Century Gothic" w:cs="Calibri Light"/>
          <w:position w:val="0"/>
          <w:sz w:val="18"/>
          <w:szCs w:val="18"/>
          <w:lang w:val="en-GB"/>
        </w:rPr>
      </w:pPr>
      <w:r w:rsidRPr="001856C2">
        <w:rPr>
          <w:rFonts w:ascii="Century Gothic" w:eastAsia="Calibri" w:hAnsi="Century Gothic" w:cs="Calibri Light"/>
          <w:position w:val="0"/>
          <w:sz w:val="18"/>
          <w:szCs w:val="18"/>
          <w:lang w:val="en-GB"/>
        </w:rPr>
        <w:t>WP5 – CEPS (</w:t>
      </w:r>
      <w:proofErr w:type="spellStart"/>
      <w:r w:rsidRPr="001856C2">
        <w:rPr>
          <w:rFonts w:ascii="Century Gothic" w:eastAsia="Calibri" w:hAnsi="Century Gothic" w:cs="Calibri Light"/>
          <w:position w:val="0"/>
          <w:sz w:val="18"/>
          <w:szCs w:val="18"/>
          <w:lang w:val="en-GB"/>
        </w:rPr>
        <w:t>Nermin</w:t>
      </w:r>
      <w:proofErr w:type="spellEnd"/>
      <w:r w:rsidRPr="001856C2">
        <w:rPr>
          <w:rFonts w:ascii="Century Gothic" w:eastAsia="Calibri" w:hAnsi="Century Gothic" w:cs="Calibri Light"/>
          <w:position w:val="0"/>
          <w:sz w:val="18"/>
          <w:szCs w:val="18"/>
          <w:lang w:val="en-GB"/>
        </w:rPr>
        <w:t xml:space="preserve"> </w:t>
      </w:r>
      <w:proofErr w:type="spellStart"/>
      <w:r w:rsidRPr="001856C2">
        <w:rPr>
          <w:rFonts w:ascii="Century Gothic" w:eastAsia="Calibri" w:hAnsi="Century Gothic" w:cs="Calibri Light"/>
          <w:position w:val="0"/>
          <w:sz w:val="18"/>
          <w:szCs w:val="18"/>
          <w:lang w:val="en-GB"/>
        </w:rPr>
        <w:t>Palić</w:t>
      </w:r>
      <w:proofErr w:type="spellEnd"/>
      <w:r w:rsidRPr="001856C2">
        <w:rPr>
          <w:rFonts w:ascii="Century Gothic" w:eastAsia="Calibri" w:hAnsi="Century Gothic" w:cs="Calibri Light"/>
          <w:position w:val="0"/>
          <w:sz w:val="18"/>
          <w:szCs w:val="18"/>
          <w:lang w:val="en-GB"/>
        </w:rPr>
        <w:t>);</w:t>
      </w:r>
    </w:p>
    <w:p w:rsidR="001856C2" w:rsidRPr="001856C2" w:rsidRDefault="001856C2" w:rsidP="001856C2">
      <w:pPr>
        <w:numPr>
          <w:ilvl w:val="0"/>
          <w:numId w:val="10"/>
        </w:numPr>
        <w:suppressAutoHyphens w:val="0"/>
        <w:spacing w:after="160" w:line="259" w:lineRule="auto"/>
        <w:ind w:leftChars="0" w:firstLineChars="0"/>
        <w:contextualSpacing/>
        <w:jc w:val="left"/>
        <w:textDirection w:val="lrTb"/>
        <w:textAlignment w:val="auto"/>
        <w:outlineLvl w:val="9"/>
        <w:rPr>
          <w:rFonts w:ascii="Century Gothic" w:eastAsia="Calibri" w:hAnsi="Century Gothic" w:cs="Calibri Light"/>
          <w:position w:val="0"/>
          <w:sz w:val="18"/>
          <w:szCs w:val="18"/>
          <w:lang w:val="en-GB"/>
        </w:rPr>
      </w:pPr>
      <w:r w:rsidRPr="001856C2">
        <w:rPr>
          <w:rFonts w:ascii="Century Gothic" w:eastAsia="Calibri" w:hAnsi="Century Gothic" w:cs="Calibri Light"/>
          <w:position w:val="0"/>
          <w:sz w:val="18"/>
          <w:szCs w:val="18"/>
          <w:lang w:val="en-GB"/>
        </w:rPr>
        <w:t xml:space="preserve">WP6 – UBN (Nenad </w:t>
      </w:r>
      <w:proofErr w:type="spellStart"/>
      <w:r w:rsidRPr="001856C2">
        <w:rPr>
          <w:rFonts w:ascii="Century Gothic" w:eastAsia="Calibri" w:hAnsi="Century Gothic" w:cs="Calibri Light"/>
          <w:position w:val="0"/>
          <w:sz w:val="18"/>
          <w:szCs w:val="18"/>
          <w:lang w:val="en-GB"/>
        </w:rPr>
        <w:t>Marković</w:t>
      </w:r>
      <w:proofErr w:type="spellEnd"/>
      <w:r w:rsidRPr="001856C2">
        <w:rPr>
          <w:rFonts w:ascii="Century Gothic" w:eastAsia="Calibri" w:hAnsi="Century Gothic" w:cs="Calibri Light"/>
          <w:position w:val="0"/>
          <w:sz w:val="18"/>
          <w:szCs w:val="18"/>
          <w:lang w:val="en-GB"/>
        </w:rPr>
        <w:t>, external project consultant).</w:t>
      </w:r>
    </w:p>
    <w:p w:rsidR="001856C2" w:rsidRPr="001856C2" w:rsidRDefault="001856C2" w:rsidP="001856C2">
      <w:pPr>
        <w:suppressAutoHyphens w:val="0"/>
        <w:spacing w:after="160" w:line="259" w:lineRule="auto"/>
        <w:ind w:leftChars="0" w:left="360" w:firstLineChars="0" w:firstLine="0"/>
        <w:jc w:val="left"/>
        <w:textDirection w:val="lrTb"/>
        <w:textAlignment w:val="auto"/>
        <w:outlineLvl w:val="9"/>
        <w:rPr>
          <w:rFonts w:ascii="Century Gothic" w:eastAsia="Calibri" w:hAnsi="Century Gothic" w:cs="Calibri Light"/>
          <w:b/>
          <w:position w:val="0"/>
          <w:sz w:val="18"/>
          <w:szCs w:val="18"/>
          <w:lang w:val="en-GB"/>
        </w:rPr>
      </w:pPr>
      <w:r w:rsidRPr="001856C2">
        <w:rPr>
          <w:rFonts w:ascii="Century Gothic" w:eastAsia="Calibri" w:hAnsi="Century Gothic" w:cs="Calibri Light"/>
          <w:b/>
          <w:position w:val="0"/>
          <w:sz w:val="18"/>
          <w:szCs w:val="18"/>
          <w:lang w:val="en-GB"/>
        </w:rPr>
        <w:t>Discussion:</w:t>
      </w:r>
    </w:p>
    <w:p w:rsidR="001856C2" w:rsidRPr="001856C2" w:rsidRDefault="001856C2" w:rsidP="001856C2">
      <w:pPr>
        <w:suppressAutoHyphens w:val="0"/>
        <w:spacing w:after="160" w:line="259" w:lineRule="auto"/>
        <w:ind w:leftChars="0" w:left="0" w:firstLineChars="0" w:firstLine="0"/>
        <w:jc w:val="left"/>
        <w:textDirection w:val="lrTb"/>
        <w:textAlignment w:val="auto"/>
        <w:outlineLvl w:val="9"/>
        <w:rPr>
          <w:rFonts w:ascii="Century Gothic" w:eastAsia="Calibri" w:hAnsi="Century Gothic" w:cs="Calibri Light"/>
          <w:position w:val="0"/>
          <w:sz w:val="18"/>
          <w:szCs w:val="18"/>
        </w:rPr>
      </w:pPr>
      <w:r w:rsidRPr="001856C2">
        <w:rPr>
          <w:rFonts w:ascii="Century Gothic" w:eastAsia="Calibri" w:hAnsi="Century Gothic" w:cs="Calibri Light"/>
          <w:position w:val="0"/>
          <w:sz w:val="18"/>
          <w:szCs w:val="18"/>
          <w:lang w:val="en-GB"/>
        </w:rPr>
        <w:t xml:space="preserve">Dragan </w:t>
      </w:r>
      <w:proofErr w:type="spellStart"/>
      <w:r w:rsidRPr="001856C2">
        <w:rPr>
          <w:rFonts w:ascii="Century Gothic" w:eastAsia="Calibri" w:hAnsi="Century Gothic" w:cs="Calibri Light"/>
          <w:position w:val="0"/>
          <w:sz w:val="18"/>
          <w:szCs w:val="18"/>
          <w:lang w:val="en-GB"/>
        </w:rPr>
        <w:t>Brkovi</w:t>
      </w:r>
      <w:proofErr w:type="spellEnd"/>
      <w:r w:rsidRPr="001856C2">
        <w:rPr>
          <w:rFonts w:ascii="Century Gothic" w:eastAsia="Calibri" w:hAnsi="Century Gothic" w:cs="Calibri Light"/>
          <w:position w:val="0"/>
          <w:sz w:val="18"/>
          <w:szCs w:val="18"/>
          <w:lang w:val="sr-Latn-BA"/>
        </w:rPr>
        <w:t xml:space="preserve">ć </w:t>
      </w:r>
      <w:r w:rsidRPr="001856C2">
        <w:rPr>
          <w:rFonts w:ascii="Century Gothic" w:eastAsia="Calibri" w:hAnsi="Century Gothic" w:cs="Calibri Light"/>
          <w:position w:val="0"/>
          <w:sz w:val="18"/>
          <w:szCs w:val="18"/>
        </w:rPr>
        <w:t>suggested that the leading role of WP5 should be for CEPS not HSWT.</w:t>
      </w:r>
    </w:p>
    <w:p w:rsidR="001856C2" w:rsidRPr="001856C2" w:rsidRDefault="001856C2" w:rsidP="001856C2">
      <w:pPr>
        <w:suppressAutoHyphens w:val="0"/>
        <w:spacing w:after="160" w:line="259" w:lineRule="auto"/>
        <w:ind w:leftChars="0" w:left="0" w:firstLineChars="0" w:firstLine="360"/>
        <w:jc w:val="left"/>
        <w:textDirection w:val="lrTb"/>
        <w:textAlignment w:val="auto"/>
        <w:outlineLvl w:val="9"/>
        <w:rPr>
          <w:rFonts w:ascii="Century Gothic" w:eastAsia="Calibri" w:hAnsi="Century Gothic" w:cs="Calibri Light"/>
          <w:b/>
          <w:position w:val="0"/>
          <w:sz w:val="18"/>
          <w:szCs w:val="18"/>
        </w:rPr>
      </w:pPr>
      <w:r w:rsidRPr="001856C2">
        <w:rPr>
          <w:rFonts w:ascii="Century Gothic" w:eastAsia="Calibri" w:hAnsi="Century Gothic" w:cs="Calibri Light"/>
          <w:b/>
          <w:position w:val="0"/>
          <w:sz w:val="18"/>
          <w:szCs w:val="18"/>
        </w:rPr>
        <w:t>Conclusion:</w:t>
      </w:r>
    </w:p>
    <w:p w:rsidR="001856C2" w:rsidRPr="001856C2" w:rsidRDefault="001856C2" w:rsidP="001856C2">
      <w:pPr>
        <w:suppressAutoHyphens w:val="0"/>
        <w:spacing w:after="160" w:line="259" w:lineRule="auto"/>
        <w:ind w:leftChars="0" w:left="0" w:firstLineChars="0" w:firstLine="0"/>
        <w:jc w:val="left"/>
        <w:textDirection w:val="lrTb"/>
        <w:textAlignment w:val="auto"/>
        <w:outlineLvl w:val="9"/>
        <w:rPr>
          <w:rFonts w:ascii="Century Gothic" w:eastAsia="Calibri" w:hAnsi="Century Gothic" w:cs="Calibri Light"/>
          <w:position w:val="0"/>
          <w:sz w:val="18"/>
          <w:szCs w:val="18"/>
        </w:rPr>
      </w:pPr>
      <w:r w:rsidRPr="001856C2">
        <w:rPr>
          <w:rFonts w:ascii="Century Gothic" w:eastAsia="Calibri" w:hAnsi="Century Gothic" w:cs="Calibri Light"/>
          <w:position w:val="0"/>
          <w:sz w:val="18"/>
          <w:szCs w:val="18"/>
        </w:rPr>
        <w:t>CEPS will be leading WP5.</w:t>
      </w:r>
    </w:p>
    <w:p w:rsidR="001856C2" w:rsidRPr="001856C2" w:rsidRDefault="001856C2" w:rsidP="001856C2">
      <w:pPr>
        <w:suppressAutoHyphens w:val="0"/>
        <w:spacing w:after="160" w:line="259" w:lineRule="auto"/>
        <w:ind w:leftChars="0" w:left="0" w:firstLineChars="0" w:firstLine="0"/>
        <w:jc w:val="left"/>
        <w:textDirection w:val="lrTb"/>
        <w:textAlignment w:val="auto"/>
        <w:outlineLvl w:val="9"/>
        <w:rPr>
          <w:rFonts w:ascii="Century Gothic" w:eastAsia="Calibri" w:hAnsi="Century Gothic" w:cs="Calibri Light"/>
          <w:position w:val="0"/>
          <w:sz w:val="18"/>
          <w:szCs w:val="18"/>
        </w:rPr>
      </w:pPr>
    </w:p>
    <w:p w:rsidR="001856C2" w:rsidRPr="001856C2" w:rsidRDefault="001856C2" w:rsidP="001856C2">
      <w:pPr>
        <w:suppressAutoHyphens w:val="0"/>
        <w:spacing w:after="400" w:line="264" w:lineRule="auto"/>
        <w:ind w:leftChars="0" w:left="0" w:firstLineChars="0" w:firstLine="0"/>
        <w:contextualSpacing/>
        <w:jc w:val="left"/>
        <w:textDirection w:val="lrTb"/>
        <w:textAlignment w:val="auto"/>
        <w:outlineLvl w:val="9"/>
        <w:rPr>
          <w:rFonts w:ascii="Century Gothic" w:eastAsia="Times New Roman" w:hAnsi="Century Gothic" w:cs="Times New Roman"/>
          <w:b/>
          <w:bCs/>
          <w:color w:val="C00000"/>
          <w:kern w:val="28"/>
          <w:position w:val="0"/>
          <w:sz w:val="20"/>
          <w:szCs w:val="20"/>
          <w:lang w:val="en-GB" w:eastAsia="ja-JP"/>
        </w:rPr>
      </w:pPr>
      <w:r w:rsidRPr="001856C2">
        <w:rPr>
          <w:rFonts w:ascii="Century Gothic" w:eastAsia="Times New Roman" w:hAnsi="Century Gothic" w:cs="Times New Roman"/>
          <w:b/>
          <w:bCs/>
          <w:color w:val="C00000"/>
          <w:kern w:val="28"/>
          <w:position w:val="0"/>
          <w:sz w:val="20"/>
          <w:szCs w:val="20"/>
          <w:lang w:val="en-GB" w:eastAsia="ja-JP"/>
        </w:rPr>
        <w:t>4) Forming of the management structures, consortium, national coordinators and external evaluators</w:t>
      </w:r>
    </w:p>
    <w:p w:rsidR="001856C2" w:rsidRPr="001856C2" w:rsidRDefault="001856C2" w:rsidP="001856C2">
      <w:pPr>
        <w:suppressAutoHyphens w:val="0"/>
        <w:spacing w:after="160" w:line="259" w:lineRule="auto"/>
        <w:ind w:leftChars="0" w:left="0" w:firstLineChars="0" w:firstLine="0"/>
        <w:textDirection w:val="lrTb"/>
        <w:textAlignment w:val="auto"/>
        <w:outlineLvl w:val="9"/>
        <w:rPr>
          <w:rFonts w:ascii="Calibri Light" w:eastAsia="Calibri" w:hAnsi="Calibri Light" w:cs="Calibri Light"/>
          <w:position w:val="0"/>
          <w:sz w:val="20"/>
          <w:lang w:val="en-GB" w:eastAsia="ja-JP"/>
        </w:rPr>
      </w:pPr>
      <w:r w:rsidRPr="001856C2">
        <w:rPr>
          <w:rFonts w:ascii="Calibri Light" w:eastAsia="Calibri" w:hAnsi="Calibri Light" w:cs="Calibri Light"/>
          <w:position w:val="0"/>
          <w:sz w:val="20"/>
          <w:lang w:val="en-GB" w:eastAsia="ja-JP"/>
        </w:rPr>
        <w:t xml:space="preserve">Every institution should suggest their representatives to be members of Consortium, as well as to be international coordinators as soon as possible. The </w:t>
      </w:r>
      <w:r w:rsidRPr="001856C2">
        <w:rPr>
          <w:rFonts w:ascii="Calibri Light" w:eastAsia="Calibri" w:hAnsi="Calibri Light" w:cs="Calibri Light"/>
          <w:b/>
          <w:position w:val="0"/>
          <w:sz w:val="20"/>
          <w:lang w:val="en-GB" w:eastAsia="ja-JP"/>
        </w:rPr>
        <w:t>project consortium board</w:t>
      </w:r>
      <w:r w:rsidRPr="001856C2">
        <w:rPr>
          <w:rFonts w:ascii="Calibri Light" w:eastAsia="Calibri" w:hAnsi="Calibri Light" w:cs="Calibri Light"/>
          <w:position w:val="0"/>
          <w:sz w:val="20"/>
          <w:lang w:val="en-GB" w:eastAsia="ja-JP"/>
        </w:rPr>
        <w:t xml:space="preserve"> will be formed. The </w:t>
      </w:r>
      <w:r w:rsidRPr="001856C2">
        <w:rPr>
          <w:rFonts w:ascii="Calibri Light" w:eastAsia="Calibri" w:hAnsi="Calibri Light" w:cs="Calibri Light"/>
          <w:b/>
          <w:position w:val="0"/>
          <w:sz w:val="20"/>
          <w:lang w:val="en-GB" w:eastAsia="ja-JP"/>
        </w:rPr>
        <w:t>quality board</w:t>
      </w:r>
      <w:r w:rsidRPr="001856C2">
        <w:rPr>
          <w:rFonts w:ascii="Calibri Light" w:eastAsia="Calibri" w:hAnsi="Calibri Light" w:cs="Calibri Light"/>
          <w:position w:val="0"/>
          <w:sz w:val="20"/>
          <w:lang w:val="en-GB" w:eastAsia="ja-JP"/>
        </w:rPr>
        <w:t xml:space="preserve"> and </w:t>
      </w:r>
      <w:r w:rsidRPr="001856C2">
        <w:rPr>
          <w:rFonts w:ascii="Calibri Light" w:eastAsia="Calibri" w:hAnsi="Calibri Light" w:cs="Calibri Light"/>
          <w:b/>
          <w:position w:val="0"/>
          <w:sz w:val="20"/>
          <w:lang w:val="en-GB" w:eastAsia="ja-JP"/>
        </w:rPr>
        <w:t>communication team</w:t>
      </w:r>
      <w:r w:rsidRPr="001856C2">
        <w:rPr>
          <w:rFonts w:ascii="Calibri Light" w:eastAsia="Calibri" w:hAnsi="Calibri Light" w:cs="Calibri Light"/>
          <w:position w:val="0"/>
          <w:sz w:val="20"/>
          <w:lang w:val="en-GB" w:eastAsia="ja-JP"/>
        </w:rPr>
        <w:t xml:space="preserve">. </w:t>
      </w:r>
    </w:p>
    <w:p w:rsidR="001856C2" w:rsidRPr="001856C2" w:rsidRDefault="001856C2" w:rsidP="001856C2">
      <w:pPr>
        <w:suppressAutoHyphens w:val="0"/>
        <w:spacing w:after="160" w:line="259" w:lineRule="auto"/>
        <w:ind w:leftChars="0" w:left="0" w:firstLineChars="0" w:firstLine="0"/>
        <w:textDirection w:val="lrTb"/>
        <w:textAlignment w:val="auto"/>
        <w:outlineLvl w:val="9"/>
        <w:rPr>
          <w:rFonts w:ascii="Calibri Light" w:eastAsia="Calibri" w:hAnsi="Calibri Light" w:cs="Calibri Light"/>
          <w:position w:val="0"/>
          <w:sz w:val="20"/>
          <w:lang w:val="en-GB" w:eastAsia="ja-JP"/>
        </w:rPr>
      </w:pPr>
      <w:r w:rsidRPr="001856C2">
        <w:rPr>
          <w:rFonts w:ascii="Calibri Light" w:eastAsia="Calibri" w:hAnsi="Calibri Light" w:cs="Calibri Light"/>
          <w:position w:val="0"/>
          <w:sz w:val="20"/>
          <w:lang w:val="en-GB" w:eastAsia="ja-JP"/>
        </w:rPr>
        <w:t xml:space="preserve">It is agreed that national coordinator in Bosnia and Herzegovina will be University </w:t>
      </w:r>
      <w:proofErr w:type="spellStart"/>
      <w:r w:rsidRPr="001856C2">
        <w:rPr>
          <w:rFonts w:ascii="Calibri Light" w:eastAsia="Calibri" w:hAnsi="Calibri Light" w:cs="Calibri Light"/>
          <w:position w:val="0"/>
          <w:sz w:val="20"/>
          <w:lang w:val="en-GB" w:eastAsia="ja-JP"/>
        </w:rPr>
        <w:t>Bijeljina</w:t>
      </w:r>
      <w:proofErr w:type="spellEnd"/>
      <w:r w:rsidRPr="001856C2">
        <w:rPr>
          <w:rFonts w:ascii="Calibri Light" w:eastAsia="Calibri" w:hAnsi="Calibri Light" w:cs="Calibri Light"/>
          <w:position w:val="0"/>
          <w:sz w:val="20"/>
          <w:lang w:val="en-GB" w:eastAsia="ja-JP"/>
        </w:rPr>
        <w:t>.</w:t>
      </w:r>
    </w:p>
    <w:p w:rsidR="001856C2" w:rsidRPr="001856C2" w:rsidRDefault="001856C2" w:rsidP="001856C2">
      <w:pPr>
        <w:suppressAutoHyphens w:val="0"/>
        <w:spacing w:after="160" w:line="259" w:lineRule="auto"/>
        <w:ind w:leftChars="0" w:left="0" w:firstLineChars="0" w:firstLine="0"/>
        <w:textDirection w:val="lrTb"/>
        <w:textAlignment w:val="auto"/>
        <w:outlineLvl w:val="9"/>
        <w:rPr>
          <w:rFonts w:ascii="Calibri Light" w:eastAsia="Calibri" w:hAnsi="Calibri Light" w:cs="Calibri Light"/>
          <w:position w:val="0"/>
          <w:sz w:val="20"/>
          <w:lang w:val="en-GB" w:eastAsia="ja-JP"/>
        </w:rPr>
      </w:pPr>
      <w:proofErr w:type="spellStart"/>
      <w:r w:rsidRPr="001856C2">
        <w:rPr>
          <w:rFonts w:ascii="Calibri Light" w:eastAsia="Calibri" w:hAnsi="Calibri Light" w:cs="Calibri Light"/>
          <w:position w:val="0"/>
          <w:sz w:val="20"/>
          <w:lang w:val="en-GB" w:eastAsia="ja-JP"/>
        </w:rPr>
        <w:t>Iti</w:t>
      </w:r>
      <w:proofErr w:type="spellEnd"/>
      <w:r w:rsidRPr="001856C2">
        <w:rPr>
          <w:rFonts w:ascii="Calibri Light" w:eastAsia="Calibri" w:hAnsi="Calibri Light" w:cs="Calibri Light"/>
          <w:position w:val="0"/>
          <w:sz w:val="20"/>
          <w:lang w:val="en-GB" w:eastAsia="ja-JP"/>
        </w:rPr>
        <w:t xml:space="preserve"> is agreed that national coordinator in Montenegro will be Adriatic University Bar. </w:t>
      </w:r>
    </w:p>
    <w:p w:rsidR="001856C2" w:rsidRPr="001856C2" w:rsidRDefault="001856C2" w:rsidP="001856C2">
      <w:pPr>
        <w:suppressAutoHyphens w:val="0"/>
        <w:spacing w:after="160" w:line="259" w:lineRule="auto"/>
        <w:ind w:leftChars="0" w:left="0" w:firstLineChars="0" w:firstLine="0"/>
        <w:textDirection w:val="lrTb"/>
        <w:textAlignment w:val="auto"/>
        <w:outlineLvl w:val="9"/>
        <w:rPr>
          <w:rFonts w:ascii="Calibri Light" w:eastAsia="Calibri" w:hAnsi="Calibri Light" w:cs="Calibri Light"/>
          <w:position w:val="0"/>
          <w:sz w:val="20"/>
          <w:lang w:val="en-GB" w:eastAsia="ja-JP"/>
        </w:rPr>
      </w:pPr>
    </w:p>
    <w:p w:rsidR="001856C2" w:rsidRPr="001856C2" w:rsidRDefault="001856C2" w:rsidP="001856C2">
      <w:pPr>
        <w:suppressAutoHyphens w:val="0"/>
        <w:spacing w:after="400" w:line="264" w:lineRule="auto"/>
        <w:ind w:leftChars="0" w:left="0" w:firstLineChars="0" w:firstLine="0"/>
        <w:contextualSpacing/>
        <w:jc w:val="left"/>
        <w:textDirection w:val="lrTb"/>
        <w:textAlignment w:val="auto"/>
        <w:outlineLvl w:val="9"/>
        <w:rPr>
          <w:rFonts w:ascii="Century Gothic" w:eastAsia="Times New Roman" w:hAnsi="Century Gothic" w:cs="Times New Roman"/>
          <w:b/>
          <w:bCs/>
          <w:color w:val="C00000"/>
          <w:kern w:val="28"/>
          <w:position w:val="0"/>
          <w:sz w:val="20"/>
          <w:szCs w:val="20"/>
          <w:lang w:val="en-GB" w:eastAsia="ja-JP"/>
        </w:rPr>
      </w:pPr>
      <w:r w:rsidRPr="001856C2">
        <w:rPr>
          <w:rFonts w:ascii="Century Gothic" w:eastAsia="Times New Roman" w:hAnsi="Century Gothic" w:cs="Times New Roman"/>
          <w:b/>
          <w:bCs/>
          <w:color w:val="C00000"/>
          <w:kern w:val="28"/>
          <w:position w:val="0"/>
          <w:sz w:val="20"/>
          <w:szCs w:val="20"/>
          <w:lang w:val="en-GB" w:eastAsia="ja-JP"/>
        </w:rPr>
        <w:t>5) Budget and equipment</w:t>
      </w:r>
    </w:p>
    <w:p w:rsidR="001856C2" w:rsidRPr="001856C2" w:rsidRDefault="001856C2" w:rsidP="001856C2">
      <w:pPr>
        <w:suppressAutoHyphens w:val="0"/>
        <w:spacing w:after="160" w:line="259" w:lineRule="auto"/>
        <w:ind w:leftChars="0" w:left="0" w:firstLineChars="0" w:firstLine="0"/>
        <w:textDirection w:val="lrTb"/>
        <w:textAlignment w:val="auto"/>
        <w:outlineLvl w:val="9"/>
        <w:rPr>
          <w:rFonts w:ascii="Calibri Light" w:eastAsia="Calibri" w:hAnsi="Calibri Light" w:cs="Calibri Light"/>
          <w:position w:val="0"/>
          <w:sz w:val="20"/>
          <w:lang w:val="en-GB" w:eastAsia="ja-JP"/>
        </w:rPr>
      </w:pPr>
      <w:r w:rsidRPr="001856C2">
        <w:rPr>
          <w:rFonts w:ascii="Calibri Light" w:eastAsia="Calibri" w:hAnsi="Calibri Light" w:cs="Calibri Light"/>
          <w:position w:val="0"/>
          <w:sz w:val="20"/>
          <w:lang w:val="en-GB" w:eastAsia="ja-JP"/>
        </w:rPr>
        <w:t xml:space="preserve">Colleagues from Germany advised not to buy equipment that has a long lifespan and the rest of the partners agreed and accepted the suggestion. It is agreed that all WB universities will form new specification list which will be sent to the Project officer for approval, </w:t>
      </w:r>
      <w:proofErr w:type="gramStart"/>
      <w:r w:rsidRPr="001856C2">
        <w:rPr>
          <w:rFonts w:ascii="Calibri Light" w:eastAsia="Calibri" w:hAnsi="Calibri Light" w:cs="Calibri Light"/>
          <w:position w:val="0"/>
          <w:sz w:val="20"/>
          <w:lang w:val="en-GB" w:eastAsia="ja-JP"/>
        </w:rPr>
        <w:t>After</w:t>
      </w:r>
      <w:proofErr w:type="gramEnd"/>
      <w:r w:rsidRPr="001856C2">
        <w:rPr>
          <w:rFonts w:ascii="Calibri Light" w:eastAsia="Calibri" w:hAnsi="Calibri Light" w:cs="Calibri Light"/>
          <w:position w:val="0"/>
          <w:sz w:val="20"/>
          <w:lang w:val="en-GB" w:eastAsia="ja-JP"/>
        </w:rPr>
        <w:t xml:space="preserve"> possible approval will be organized procurement of equipment in accordance with institutional and national rules. </w:t>
      </w:r>
    </w:p>
    <w:p w:rsidR="001856C2" w:rsidRPr="001856C2" w:rsidRDefault="001856C2" w:rsidP="001856C2">
      <w:pPr>
        <w:suppressAutoHyphens w:val="0"/>
        <w:spacing w:after="160" w:line="259" w:lineRule="auto"/>
        <w:ind w:leftChars="0" w:left="0" w:firstLineChars="0" w:firstLine="0"/>
        <w:textDirection w:val="lrTb"/>
        <w:textAlignment w:val="auto"/>
        <w:outlineLvl w:val="9"/>
        <w:rPr>
          <w:rFonts w:ascii="Calibri Light" w:eastAsia="Calibri" w:hAnsi="Calibri Light" w:cs="Calibri Light"/>
          <w:position w:val="0"/>
          <w:sz w:val="20"/>
          <w:lang w:val="en-GB" w:eastAsia="ja-JP"/>
        </w:rPr>
      </w:pPr>
      <w:r w:rsidRPr="001856C2">
        <w:rPr>
          <w:rFonts w:ascii="Calibri Light" w:eastAsia="Calibri" w:hAnsi="Calibri Light" w:cs="Calibri Light"/>
          <w:position w:val="0"/>
          <w:sz w:val="20"/>
          <w:lang w:val="en-GB" w:eastAsia="ja-JP"/>
        </w:rPr>
        <w:t xml:space="preserve">All partners will have to sign Consortium agreement, and after signing will be organized first instalment to all partners in accordance with agreed distribution. </w:t>
      </w:r>
    </w:p>
    <w:p w:rsidR="001856C2" w:rsidRDefault="001856C2" w:rsidP="001856C2">
      <w:pPr>
        <w:suppressAutoHyphens w:val="0"/>
        <w:spacing w:after="160" w:line="259" w:lineRule="auto"/>
        <w:ind w:leftChars="0" w:left="0" w:firstLineChars="0" w:firstLine="0"/>
        <w:textDirection w:val="lrTb"/>
        <w:textAlignment w:val="auto"/>
        <w:outlineLvl w:val="9"/>
        <w:rPr>
          <w:rFonts w:ascii="Century Gothic" w:eastAsia="Calibri" w:hAnsi="Century Gothic" w:cs="Calibri Light"/>
          <w:b/>
          <w:bCs/>
          <w:color w:val="C00000"/>
          <w:position w:val="0"/>
          <w:sz w:val="18"/>
          <w:szCs w:val="18"/>
          <w:lang w:val="en-GB"/>
        </w:rPr>
      </w:pPr>
    </w:p>
    <w:p w:rsidR="001856C2" w:rsidRPr="001856C2" w:rsidRDefault="001856C2" w:rsidP="001856C2">
      <w:pPr>
        <w:suppressAutoHyphens w:val="0"/>
        <w:spacing w:after="160" w:line="259" w:lineRule="auto"/>
        <w:ind w:leftChars="0" w:left="0" w:firstLineChars="0" w:firstLine="0"/>
        <w:textDirection w:val="lrTb"/>
        <w:textAlignment w:val="auto"/>
        <w:outlineLvl w:val="9"/>
        <w:rPr>
          <w:rFonts w:ascii="Century Gothic" w:eastAsia="Calibri" w:hAnsi="Century Gothic" w:cs="Calibri Light"/>
          <w:b/>
          <w:bCs/>
          <w:color w:val="C00000"/>
          <w:position w:val="0"/>
          <w:sz w:val="18"/>
          <w:szCs w:val="18"/>
          <w:lang w:val="en-GB"/>
        </w:rPr>
      </w:pPr>
    </w:p>
    <w:p w:rsidR="001856C2" w:rsidRPr="001856C2" w:rsidRDefault="001856C2" w:rsidP="001856C2">
      <w:pPr>
        <w:suppressAutoHyphens w:val="0"/>
        <w:spacing w:after="160" w:line="259" w:lineRule="auto"/>
        <w:ind w:leftChars="0" w:left="0" w:firstLineChars="0" w:firstLine="0"/>
        <w:textDirection w:val="lrTb"/>
        <w:textAlignment w:val="auto"/>
        <w:outlineLvl w:val="9"/>
        <w:rPr>
          <w:rFonts w:ascii="Century Gothic" w:eastAsia="Calibri" w:hAnsi="Century Gothic" w:cs="Calibri Light"/>
          <w:b/>
          <w:bCs/>
          <w:color w:val="C00000"/>
          <w:position w:val="0"/>
          <w:sz w:val="20"/>
          <w:szCs w:val="18"/>
          <w:lang w:val="en-GB"/>
        </w:rPr>
      </w:pPr>
      <w:r w:rsidRPr="001856C2">
        <w:rPr>
          <w:rFonts w:ascii="Century Gothic" w:eastAsia="Calibri" w:hAnsi="Century Gothic" w:cs="Calibri Light"/>
          <w:b/>
          <w:bCs/>
          <w:color w:val="C00000"/>
          <w:position w:val="0"/>
          <w:sz w:val="20"/>
          <w:szCs w:val="18"/>
          <w:lang w:val="en-GB"/>
        </w:rPr>
        <w:lastRenderedPageBreak/>
        <w:t>6) Risk Management Plan</w:t>
      </w:r>
    </w:p>
    <w:p w:rsidR="001856C2" w:rsidRPr="001856C2" w:rsidRDefault="001856C2" w:rsidP="001856C2">
      <w:pPr>
        <w:suppressAutoHyphens w:val="0"/>
        <w:spacing w:after="160" w:line="259" w:lineRule="auto"/>
        <w:ind w:leftChars="0" w:left="0" w:firstLineChars="0" w:firstLine="0"/>
        <w:textDirection w:val="lrTb"/>
        <w:textAlignment w:val="auto"/>
        <w:outlineLvl w:val="9"/>
        <w:rPr>
          <w:rFonts w:ascii="Calibri Light" w:eastAsia="Calibri" w:hAnsi="Calibri Light" w:cs="Calibri Light"/>
          <w:position w:val="0"/>
          <w:sz w:val="20"/>
          <w:lang w:val="en-GB" w:eastAsia="ja-JP"/>
        </w:rPr>
      </w:pPr>
      <w:r w:rsidRPr="001856C2">
        <w:rPr>
          <w:rFonts w:ascii="Calibri Light" w:eastAsia="Calibri" w:hAnsi="Calibri Light" w:cs="Calibri Light"/>
          <w:position w:val="0"/>
          <w:sz w:val="20"/>
          <w:lang w:val="en-GB" w:eastAsia="ja-JP"/>
        </w:rPr>
        <w:t xml:space="preserve">Partners agreed that possible risk events will be evaluated and elaborated. Risk management plan will be done in accordance with these inputs. Project consortium board will discuss about these events during regular meetings. </w:t>
      </w:r>
    </w:p>
    <w:p w:rsidR="001856C2" w:rsidRPr="001856C2" w:rsidRDefault="001856C2" w:rsidP="001856C2">
      <w:pPr>
        <w:suppressAutoHyphens w:val="0"/>
        <w:spacing w:after="160" w:line="259" w:lineRule="auto"/>
        <w:ind w:leftChars="0" w:left="0" w:firstLineChars="0" w:firstLine="0"/>
        <w:textDirection w:val="lrTb"/>
        <w:textAlignment w:val="auto"/>
        <w:outlineLvl w:val="9"/>
        <w:rPr>
          <w:rFonts w:ascii="Century Gothic" w:eastAsia="Calibri" w:hAnsi="Century Gothic" w:cs="Calibri Light"/>
          <w:b/>
          <w:bCs/>
          <w:color w:val="C00000"/>
          <w:position w:val="0"/>
          <w:sz w:val="20"/>
          <w:szCs w:val="18"/>
          <w:lang w:val="en-GB"/>
        </w:rPr>
      </w:pPr>
    </w:p>
    <w:p w:rsidR="001856C2" w:rsidRPr="001856C2" w:rsidRDefault="001856C2" w:rsidP="001856C2">
      <w:pPr>
        <w:suppressAutoHyphens w:val="0"/>
        <w:spacing w:after="160" w:line="259" w:lineRule="auto"/>
        <w:ind w:leftChars="0" w:left="0" w:firstLineChars="0" w:firstLine="0"/>
        <w:textDirection w:val="lrTb"/>
        <w:textAlignment w:val="auto"/>
        <w:outlineLvl w:val="9"/>
        <w:rPr>
          <w:rFonts w:ascii="Century Gothic" w:eastAsia="Calibri" w:hAnsi="Century Gothic" w:cs="Calibri Light"/>
          <w:b/>
          <w:bCs/>
          <w:color w:val="C00000"/>
          <w:position w:val="0"/>
          <w:sz w:val="20"/>
          <w:szCs w:val="18"/>
          <w:lang w:val="en-GB"/>
        </w:rPr>
      </w:pPr>
      <w:r w:rsidRPr="001856C2">
        <w:rPr>
          <w:rFonts w:ascii="Century Gothic" w:eastAsia="Calibri" w:hAnsi="Century Gothic" w:cs="Calibri Light"/>
          <w:b/>
          <w:bCs/>
          <w:color w:val="C00000"/>
          <w:position w:val="0"/>
          <w:sz w:val="20"/>
          <w:szCs w:val="18"/>
          <w:lang w:val="en-GB"/>
        </w:rPr>
        <w:t>7) Conflict resolution strategy</w:t>
      </w:r>
    </w:p>
    <w:p w:rsidR="001856C2" w:rsidRPr="001856C2" w:rsidRDefault="001856C2" w:rsidP="001856C2">
      <w:pPr>
        <w:suppressAutoHyphens w:val="0"/>
        <w:spacing w:after="160" w:line="259" w:lineRule="auto"/>
        <w:ind w:leftChars="0" w:left="0" w:firstLineChars="0" w:firstLine="0"/>
        <w:textDirection w:val="lrTb"/>
        <w:textAlignment w:val="auto"/>
        <w:outlineLvl w:val="9"/>
        <w:rPr>
          <w:rFonts w:ascii="Calibri Light" w:eastAsia="Calibri" w:hAnsi="Calibri Light" w:cs="Calibri Light"/>
          <w:position w:val="0"/>
          <w:sz w:val="20"/>
          <w:lang w:val="en-GB" w:eastAsia="ja-JP"/>
        </w:rPr>
      </w:pPr>
      <w:r w:rsidRPr="001856C2">
        <w:rPr>
          <w:rFonts w:ascii="Calibri Light" w:eastAsia="Calibri" w:hAnsi="Calibri Light" w:cs="Calibri Light"/>
          <w:position w:val="0"/>
          <w:sz w:val="20"/>
          <w:lang w:val="en-GB" w:eastAsia="ja-JP"/>
        </w:rPr>
        <w:t xml:space="preserve">All partners agreed that adoption of the strategy like this can be useful in the risk situation when the conflict appears. Partners adopted proposal of the Conflict resolution strategy with worksheet template.   </w:t>
      </w:r>
    </w:p>
    <w:p w:rsidR="001856C2" w:rsidRPr="001856C2" w:rsidRDefault="001856C2" w:rsidP="001856C2">
      <w:pPr>
        <w:suppressAutoHyphens w:val="0"/>
        <w:spacing w:after="160" w:line="259" w:lineRule="auto"/>
        <w:ind w:leftChars="0" w:left="0" w:firstLineChars="0" w:firstLine="0"/>
        <w:textDirection w:val="lrTb"/>
        <w:textAlignment w:val="auto"/>
        <w:outlineLvl w:val="9"/>
        <w:rPr>
          <w:rFonts w:ascii="Calibri Light" w:eastAsia="Calibri" w:hAnsi="Calibri Light" w:cs="Calibri Light"/>
          <w:position w:val="0"/>
          <w:sz w:val="20"/>
          <w:lang w:val="en-GB" w:eastAsia="ja-JP"/>
        </w:rPr>
      </w:pPr>
    </w:p>
    <w:p w:rsidR="001856C2" w:rsidRPr="001856C2" w:rsidRDefault="001856C2" w:rsidP="001856C2">
      <w:pPr>
        <w:suppressAutoHyphens w:val="0"/>
        <w:spacing w:after="160" w:line="259" w:lineRule="auto"/>
        <w:ind w:leftChars="0" w:left="0" w:firstLineChars="0" w:firstLine="0"/>
        <w:textDirection w:val="lrTb"/>
        <w:textAlignment w:val="auto"/>
        <w:outlineLvl w:val="9"/>
        <w:rPr>
          <w:rFonts w:ascii="Century Gothic" w:eastAsia="Calibri" w:hAnsi="Century Gothic" w:cs="Calibri Light"/>
          <w:b/>
          <w:bCs/>
          <w:color w:val="C00000"/>
          <w:position w:val="0"/>
          <w:sz w:val="20"/>
          <w:szCs w:val="18"/>
          <w:lang w:val="en-GB"/>
        </w:rPr>
      </w:pPr>
      <w:r w:rsidRPr="001856C2">
        <w:rPr>
          <w:rFonts w:ascii="Century Gothic" w:eastAsia="Calibri" w:hAnsi="Century Gothic" w:cs="Calibri Light"/>
          <w:b/>
          <w:bCs/>
          <w:color w:val="C00000"/>
          <w:position w:val="0"/>
          <w:sz w:val="20"/>
          <w:szCs w:val="18"/>
          <w:lang w:val="en-GB"/>
        </w:rPr>
        <w:t>8) Evaluation form for events</w:t>
      </w:r>
    </w:p>
    <w:p w:rsidR="001856C2" w:rsidRPr="001856C2" w:rsidRDefault="001856C2" w:rsidP="001856C2">
      <w:pPr>
        <w:suppressAutoHyphens w:val="0"/>
        <w:spacing w:after="160" w:line="259" w:lineRule="auto"/>
        <w:ind w:leftChars="0" w:left="0" w:firstLineChars="0" w:firstLine="0"/>
        <w:textDirection w:val="lrTb"/>
        <w:textAlignment w:val="auto"/>
        <w:outlineLvl w:val="9"/>
        <w:rPr>
          <w:rFonts w:ascii="Calibri Light" w:eastAsia="Calibri" w:hAnsi="Calibri Light" w:cs="Calibri Light"/>
          <w:position w:val="0"/>
          <w:sz w:val="20"/>
          <w:lang w:val="en-GB" w:eastAsia="ja-JP"/>
        </w:rPr>
      </w:pPr>
      <w:r w:rsidRPr="001856C2">
        <w:rPr>
          <w:rFonts w:ascii="Calibri Light" w:eastAsia="Calibri" w:hAnsi="Calibri Light" w:cs="Calibri Light"/>
          <w:position w:val="0"/>
          <w:sz w:val="20"/>
          <w:lang w:val="en-GB" w:eastAsia="ja-JP"/>
        </w:rPr>
        <w:t xml:space="preserve">Partners discussed about appropriate form that will be used after each event for the evaluation of satisfaction of partners. Partners adopted the appropriate form with introductory part, general information, and assessment of the event with 8 questions, and feedback and suggestions. </w:t>
      </w:r>
    </w:p>
    <w:p w:rsidR="001856C2" w:rsidRPr="001856C2" w:rsidRDefault="001856C2" w:rsidP="001856C2">
      <w:pPr>
        <w:suppressAutoHyphens w:val="0"/>
        <w:spacing w:after="160" w:line="259" w:lineRule="auto"/>
        <w:ind w:leftChars="0" w:left="0" w:firstLineChars="0" w:firstLine="0"/>
        <w:textDirection w:val="lrTb"/>
        <w:textAlignment w:val="auto"/>
        <w:outlineLvl w:val="9"/>
        <w:rPr>
          <w:rFonts w:ascii="Century Gothic" w:eastAsia="Calibri" w:hAnsi="Century Gothic" w:cs="Calibri Light"/>
          <w:b/>
          <w:bCs/>
          <w:color w:val="C00000"/>
          <w:position w:val="0"/>
          <w:sz w:val="20"/>
          <w:szCs w:val="18"/>
          <w:lang w:val="en-GB"/>
        </w:rPr>
      </w:pPr>
    </w:p>
    <w:p w:rsidR="001856C2" w:rsidRPr="001856C2" w:rsidRDefault="001856C2" w:rsidP="001856C2">
      <w:pPr>
        <w:suppressAutoHyphens w:val="0"/>
        <w:spacing w:after="160" w:line="259" w:lineRule="auto"/>
        <w:ind w:leftChars="0" w:left="0" w:firstLineChars="0" w:firstLine="0"/>
        <w:textDirection w:val="lrTb"/>
        <w:textAlignment w:val="auto"/>
        <w:outlineLvl w:val="9"/>
        <w:rPr>
          <w:rFonts w:ascii="Century Gothic" w:eastAsia="Calibri" w:hAnsi="Century Gothic" w:cs="Calibri Light"/>
          <w:b/>
          <w:bCs/>
          <w:color w:val="C00000"/>
          <w:position w:val="0"/>
          <w:sz w:val="20"/>
          <w:szCs w:val="18"/>
          <w:lang w:val="en-GB"/>
        </w:rPr>
      </w:pPr>
      <w:r w:rsidRPr="001856C2">
        <w:rPr>
          <w:rFonts w:ascii="Century Gothic" w:eastAsia="Calibri" w:hAnsi="Century Gothic" w:cs="Calibri Light"/>
          <w:b/>
          <w:bCs/>
          <w:color w:val="C00000"/>
          <w:position w:val="0"/>
          <w:sz w:val="20"/>
          <w:szCs w:val="18"/>
          <w:lang w:val="en-GB"/>
        </w:rPr>
        <w:t>9) Communication Management Plan</w:t>
      </w:r>
    </w:p>
    <w:p w:rsidR="001856C2" w:rsidRPr="001856C2" w:rsidRDefault="001856C2" w:rsidP="001856C2">
      <w:pPr>
        <w:suppressAutoHyphens w:val="0"/>
        <w:spacing w:after="160" w:line="259" w:lineRule="auto"/>
        <w:ind w:leftChars="0" w:left="0" w:firstLineChars="0" w:firstLine="0"/>
        <w:textDirection w:val="lrTb"/>
        <w:textAlignment w:val="auto"/>
        <w:outlineLvl w:val="9"/>
        <w:rPr>
          <w:rFonts w:ascii="Calibri Light" w:eastAsia="Calibri" w:hAnsi="Calibri Light" w:cs="Calibri Light"/>
          <w:position w:val="0"/>
          <w:sz w:val="20"/>
          <w:lang w:val="en-GB" w:eastAsia="ja-JP"/>
        </w:rPr>
      </w:pPr>
      <w:r w:rsidRPr="001856C2">
        <w:rPr>
          <w:rFonts w:ascii="Calibri Light" w:eastAsia="Calibri" w:hAnsi="Calibri Light" w:cs="Calibri Light"/>
          <w:position w:val="0"/>
          <w:sz w:val="20"/>
          <w:lang w:val="en-GB" w:eastAsia="ja-JP"/>
        </w:rPr>
        <w:t xml:space="preserve">Partners agreed that effective communication is one of the most important factors contributing to the success of a project. Project team directory will be created together with communication methods and standards. </w:t>
      </w:r>
    </w:p>
    <w:p w:rsidR="001856C2" w:rsidRPr="001856C2" w:rsidRDefault="001856C2" w:rsidP="001856C2">
      <w:pPr>
        <w:suppressAutoHyphens w:val="0"/>
        <w:spacing w:after="160" w:line="259" w:lineRule="auto"/>
        <w:ind w:leftChars="0" w:left="0" w:firstLineChars="0" w:firstLine="0"/>
        <w:textDirection w:val="lrTb"/>
        <w:textAlignment w:val="auto"/>
        <w:outlineLvl w:val="9"/>
        <w:rPr>
          <w:rFonts w:ascii="Calibri Light" w:eastAsia="Calibri" w:hAnsi="Calibri Light" w:cs="Calibri Light"/>
          <w:position w:val="0"/>
          <w:sz w:val="20"/>
          <w:lang w:val="en-GB" w:eastAsia="ja-JP"/>
        </w:rPr>
      </w:pPr>
    </w:p>
    <w:p w:rsidR="001856C2" w:rsidRPr="001856C2" w:rsidRDefault="001856C2" w:rsidP="001856C2">
      <w:pPr>
        <w:suppressAutoHyphens w:val="0"/>
        <w:spacing w:after="160" w:line="259" w:lineRule="auto"/>
        <w:ind w:leftChars="0" w:left="0" w:firstLineChars="0" w:firstLine="0"/>
        <w:textDirection w:val="lrTb"/>
        <w:textAlignment w:val="auto"/>
        <w:outlineLvl w:val="9"/>
        <w:rPr>
          <w:rFonts w:ascii="Century Gothic" w:eastAsia="Calibri" w:hAnsi="Century Gothic" w:cs="Calibri Light"/>
          <w:b/>
          <w:bCs/>
          <w:color w:val="C00000"/>
          <w:position w:val="0"/>
          <w:sz w:val="20"/>
          <w:szCs w:val="18"/>
          <w:lang w:val="en-GB"/>
        </w:rPr>
      </w:pPr>
      <w:r w:rsidRPr="001856C2">
        <w:rPr>
          <w:rFonts w:ascii="Century Gothic" w:eastAsia="Calibri" w:hAnsi="Century Gothic" w:cs="Calibri Light"/>
          <w:b/>
          <w:bCs/>
          <w:color w:val="C00000"/>
          <w:position w:val="0"/>
          <w:sz w:val="20"/>
          <w:szCs w:val="18"/>
          <w:lang w:val="en-GB"/>
        </w:rPr>
        <w:t>10) Visual identity templates</w:t>
      </w:r>
    </w:p>
    <w:p w:rsidR="001856C2" w:rsidRPr="001856C2" w:rsidRDefault="001856C2" w:rsidP="001856C2">
      <w:pPr>
        <w:suppressAutoHyphens w:val="0"/>
        <w:spacing w:after="160" w:line="259" w:lineRule="auto"/>
        <w:ind w:leftChars="0" w:left="0" w:firstLineChars="0" w:firstLine="0"/>
        <w:textDirection w:val="lrTb"/>
        <w:textAlignment w:val="auto"/>
        <w:outlineLvl w:val="9"/>
        <w:rPr>
          <w:rFonts w:ascii="Calibri Light" w:eastAsia="Calibri" w:hAnsi="Calibri Light" w:cs="Calibri Light"/>
          <w:position w:val="0"/>
          <w:sz w:val="20"/>
          <w:lang w:val="en-GB" w:eastAsia="ja-JP"/>
        </w:rPr>
      </w:pPr>
      <w:r w:rsidRPr="001856C2">
        <w:rPr>
          <w:rFonts w:ascii="Calibri Light" w:eastAsia="Calibri" w:hAnsi="Calibri Light" w:cs="Calibri Light"/>
          <w:position w:val="0"/>
          <w:sz w:val="20"/>
          <w:lang w:val="en-GB" w:eastAsia="ja-JP"/>
        </w:rPr>
        <w:t xml:space="preserve">Partners agreed that some documents should be standardized: attendance sheet template, meeting agenda, presentation template, report template and word template. </w:t>
      </w:r>
    </w:p>
    <w:p w:rsidR="001856C2" w:rsidRPr="001856C2" w:rsidRDefault="001856C2" w:rsidP="001856C2">
      <w:pPr>
        <w:suppressAutoHyphens w:val="0"/>
        <w:spacing w:after="160" w:line="259" w:lineRule="auto"/>
        <w:ind w:leftChars="0" w:left="0" w:firstLineChars="0" w:firstLine="0"/>
        <w:textDirection w:val="lrTb"/>
        <w:textAlignment w:val="auto"/>
        <w:outlineLvl w:val="9"/>
        <w:rPr>
          <w:rFonts w:ascii="Calibri Light" w:eastAsia="Calibri" w:hAnsi="Calibri Light" w:cs="Calibri Light"/>
          <w:position w:val="0"/>
          <w:sz w:val="20"/>
          <w:lang w:val="en-GB" w:eastAsia="ja-JP"/>
        </w:rPr>
      </w:pPr>
    </w:p>
    <w:p w:rsidR="001856C2" w:rsidRPr="001856C2" w:rsidRDefault="001856C2" w:rsidP="001856C2">
      <w:pPr>
        <w:suppressAutoHyphens w:val="0"/>
        <w:spacing w:after="160" w:line="259" w:lineRule="auto"/>
        <w:ind w:leftChars="0" w:left="0" w:firstLineChars="0" w:firstLine="0"/>
        <w:textDirection w:val="lrTb"/>
        <w:textAlignment w:val="auto"/>
        <w:outlineLvl w:val="9"/>
        <w:rPr>
          <w:rFonts w:ascii="Century Gothic" w:eastAsia="Calibri" w:hAnsi="Century Gothic" w:cs="Calibri Light"/>
          <w:b/>
          <w:bCs/>
          <w:color w:val="C00000"/>
          <w:position w:val="0"/>
          <w:sz w:val="20"/>
          <w:szCs w:val="18"/>
          <w:lang w:val="en-GB"/>
        </w:rPr>
      </w:pPr>
      <w:r w:rsidRPr="001856C2">
        <w:rPr>
          <w:rFonts w:ascii="Century Gothic" w:eastAsia="Calibri" w:hAnsi="Century Gothic" w:cs="Calibri Light"/>
          <w:b/>
          <w:bCs/>
          <w:color w:val="C00000"/>
          <w:position w:val="0"/>
          <w:sz w:val="20"/>
          <w:szCs w:val="18"/>
          <w:lang w:val="en-GB"/>
        </w:rPr>
        <w:t>11) Internal reporting form</w:t>
      </w:r>
    </w:p>
    <w:p w:rsidR="001856C2" w:rsidRPr="001856C2" w:rsidRDefault="001856C2" w:rsidP="001856C2">
      <w:pPr>
        <w:suppressAutoHyphens w:val="0"/>
        <w:spacing w:after="160" w:line="259" w:lineRule="auto"/>
        <w:ind w:leftChars="0" w:left="0" w:firstLineChars="0" w:firstLine="0"/>
        <w:textDirection w:val="lrTb"/>
        <w:textAlignment w:val="auto"/>
        <w:outlineLvl w:val="9"/>
        <w:rPr>
          <w:rFonts w:ascii="Calibri Light" w:eastAsia="Calibri" w:hAnsi="Calibri Light" w:cs="Calibri Light"/>
          <w:position w:val="0"/>
          <w:sz w:val="20"/>
          <w:lang w:val="en-GB" w:eastAsia="ja-JP"/>
        </w:rPr>
      </w:pPr>
      <w:r w:rsidRPr="001856C2">
        <w:rPr>
          <w:rFonts w:ascii="Calibri Light" w:eastAsia="Calibri" w:hAnsi="Calibri Light" w:cs="Calibri Light"/>
          <w:position w:val="0"/>
          <w:sz w:val="20"/>
          <w:lang w:val="en-GB" w:eastAsia="ja-JP"/>
        </w:rPr>
        <w:t>Partners agreed that internal reporting form should be formulated in accordance with guidelines for this type of project.</w:t>
      </w:r>
    </w:p>
    <w:p w:rsidR="001856C2" w:rsidRPr="001856C2" w:rsidRDefault="001856C2" w:rsidP="001856C2">
      <w:pPr>
        <w:suppressAutoHyphens w:val="0"/>
        <w:spacing w:after="160" w:line="259" w:lineRule="auto"/>
        <w:ind w:leftChars="0" w:left="0" w:firstLineChars="0" w:firstLine="0"/>
        <w:textDirection w:val="lrTb"/>
        <w:textAlignment w:val="auto"/>
        <w:outlineLvl w:val="9"/>
        <w:rPr>
          <w:rFonts w:ascii="Calibri Light" w:eastAsia="Calibri" w:hAnsi="Calibri Light" w:cs="Calibri Light"/>
          <w:position w:val="0"/>
          <w:sz w:val="20"/>
          <w:lang w:val="en-GB" w:eastAsia="ja-JP"/>
        </w:rPr>
      </w:pPr>
    </w:p>
    <w:p w:rsidR="001856C2" w:rsidRPr="001856C2" w:rsidRDefault="001856C2" w:rsidP="001856C2">
      <w:pPr>
        <w:suppressAutoHyphens w:val="0"/>
        <w:spacing w:after="160" w:line="259" w:lineRule="auto"/>
        <w:ind w:leftChars="0" w:left="0" w:firstLineChars="0" w:firstLine="0"/>
        <w:textDirection w:val="lrTb"/>
        <w:textAlignment w:val="auto"/>
        <w:outlineLvl w:val="9"/>
        <w:rPr>
          <w:rFonts w:ascii="Calibri Light" w:eastAsia="Calibri" w:hAnsi="Calibri Light" w:cs="Calibri Light"/>
          <w:position w:val="0"/>
          <w:sz w:val="20"/>
          <w:lang w:val="en-GB" w:eastAsia="ja-JP"/>
        </w:rPr>
      </w:pPr>
      <w:r w:rsidRPr="001856C2">
        <w:rPr>
          <w:rFonts w:ascii="Calibri Light" w:eastAsia="Calibri" w:hAnsi="Calibri Light" w:cs="Calibri Light"/>
          <w:position w:val="0"/>
          <w:sz w:val="20"/>
          <w:lang w:val="en-GB" w:eastAsia="ja-JP"/>
        </w:rPr>
        <w:t xml:space="preserve">Project partners agreed to realize activities in accordance with the work plan, but with use suggestion of project partners </w:t>
      </w:r>
    </w:p>
    <w:p w:rsidR="001856C2" w:rsidRDefault="001856C2" w:rsidP="001856C2">
      <w:pPr>
        <w:suppressAutoHyphens w:val="0"/>
        <w:spacing w:after="160" w:line="259" w:lineRule="auto"/>
        <w:ind w:leftChars="0" w:left="0" w:firstLineChars="0" w:firstLine="0"/>
        <w:textDirection w:val="lrTb"/>
        <w:textAlignment w:val="auto"/>
        <w:outlineLvl w:val="9"/>
        <w:rPr>
          <w:rFonts w:ascii="Century Gothic" w:eastAsia="Calibri" w:hAnsi="Century Gothic" w:cs="Calibri Light"/>
          <w:b/>
          <w:bCs/>
          <w:color w:val="C00000"/>
          <w:position w:val="0"/>
          <w:sz w:val="18"/>
          <w:szCs w:val="18"/>
          <w:lang w:val="en-GB"/>
        </w:rPr>
      </w:pPr>
    </w:p>
    <w:p w:rsidR="001856C2" w:rsidRDefault="001856C2" w:rsidP="001856C2">
      <w:pPr>
        <w:suppressAutoHyphens w:val="0"/>
        <w:spacing w:after="160" w:line="259" w:lineRule="auto"/>
        <w:ind w:leftChars="0" w:left="0" w:firstLineChars="0" w:firstLine="0"/>
        <w:textDirection w:val="lrTb"/>
        <w:textAlignment w:val="auto"/>
        <w:outlineLvl w:val="9"/>
        <w:rPr>
          <w:rFonts w:ascii="Century Gothic" w:eastAsia="Calibri" w:hAnsi="Century Gothic" w:cs="Calibri Light"/>
          <w:b/>
          <w:bCs/>
          <w:color w:val="C00000"/>
          <w:position w:val="0"/>
          <w:sz w:val="18"/>
          <w:szCs w:val="18"/>
          <w:lang w:val="en-GB"/>
        </w:rPr>
      </w:pPr>
    </w:p>
    <w:p w:rsidR="001856C2" w:rsidRDefault="001856C2" w:rsidP="001856C2">
      <w:pPr>
        <w:suppressAutoHyphens w:val="0"/>
        <w:spacing w:after="160" w:line="259" w:lineRule="auto"/>
        <w:ind w:leftChars="0" w:left="0" w:firstLineChars="0" w:firstLine="0"/>
        <w:textDirection w:val="lrTb"/>
        <w:textAlignment w:val="auto"/>
        <w:outlineLvl w:val="9"/>
        <w:rPr>
          <w:rFonts w:ascii="Century Gothic" w:eastAsia="Calibri" w:hAnsi="Century Gothic" w:cs="Calibri Light"/>
          <w:b/>
          <w:bCs/>
          <w:color w:val="C00000"/>
          <w:position w:val="0"/>
          <w:sz w:val="18"/>
          <w:szCs w:val="18"/>
          <w:lang w:val="en-GB"/>
        </w:rPr>
      </w:pPr>
    </w:p>
    <w:p w:rsidR="001856C2" w:rsidRDefault="001856C2" w:rsidP="001856C2">
      <w:pPr>
        <w:suppressAutoHyphens w:val="0"/>
        <w:spacing w:after="160" w:line="259" w:lineRule="auto"/>
        <w:ind w:leftChars="0" w:left="0" w:firstLineChars="0" w:firstLine="0"/>
        <w:textDirection w:val="lrTb"/>
        <w:textAlignment w:val="auto"/>
        <w:outlineLvl w:val="9"/>
        <w:rPr>
          <w:rFonts w:ascii="Century Gothic" w:eastAsia="Calibri" w:hAnsi="Century Gothic" w:cs="Calibri Light"/>
          <w:b/>
          <w:bCs/>
          <w:color w:val="C00000"/>
          <w:position w:val="0"/>
          <w:sz w:val="18"/>
          <w:szCs w:val="18"/>
          <w:lang w:val="en-GB"/>
        </w:rPr>
      </w:pPr>
    </w:p>
    <w:p w:rsidR="001856C2" w:rsidRDefault="001856C2" w:rsidP="001856C2">
      <w:pPr>
        <w:suppressAutoHyphens w:val="0"/>
        <w:spacing w:after="160" w:line="259" w:lineRule="auto"/>
        <w:ind w:leftChars="0" w:left="0" w:firstLineChars="0" w:firstLine="0"/>
        <w:textDirection w:val="lrTb"/>
        <w:textAlignment w:val="auto"/>
        <w:outlineLvl w:val="9"/>
        <w:rPr>
          <w:rFonts w:ascii="Century Gothic" w:eastAsia="Calibri" w:hAnsi="Century Gothic" w:cs="Calibri Light"/>
          <w:b/>
          <w:bCs/>
          <w:color w:val="C00000"/>
          <w:position w:val="0"/>
          <w:sz w:val="18"/>
          <w:szCs w:val="18"/>
          <w:lang w:val="en-GB"/>
        </w:rPr>
      </w:pPr>
    </w:p>
    <w:p w:rsidR="001856C2" w:rsidRPr="001856C2" w:rsidRDefault="001856C2" w:rsidP="001856C2">
      <w:pPr>
        <w:suppressAutoHyphens w:val="0"/>
        <w:spacing w:after="160" w:line="259" w:lineRule="auto"/>
        <w:ind w:leftChars="0" w:left="0" w:firstLineChars="0" w:firstLine="0"/>
        <w:textDirection w:val="lrTb"/>
        <w:textAlignment w:val="auto"/>
        <w:outlineLvl w:val="9"/>
        <w:rPr>
          <w:rFonts w:ascii="Century Gothic" w:eastAsia="Calibri" w:hAnsi="Century Gothic" w:cs="Calibri Light"/>
          <w:b/>
          <w:bCs/>
          <w:color w:val="C00000"/>
          <w:position w:val="0"/>
          <w:sz w:val="18"/>
          <w:szCs w:val="18"/>
          <w:lang w:val="en-GB"/>
        </w:rPr>
      </w:pPr>
    </w:p>
    <w:p w:rsidR="001856C2" w:rsidRPr="001856C2" w:rsidRDefault="001856C2" w:rsidP="001856C2">
      <w:pPr>
        <w:suppressAutoHyphens w:val="0"/>
        <w:spacing w:after="160" w:line="259" w:lineRule="auto"/>
        <w:ind w:leftChars="0" w:left="0" w:firstLineChars="0" w:firstLine="0"/>
        <w:textDirection w:val="lrTb"/>
        <w:textAlignment w:val="auto"/>
        <w:outlineLvl w:val="9"/>
        <w:rPr>
          <w:rFonts w:ascii="Century Gothic" w:eastAsia="Calibri" w:hAnsi="Century Gothic" w:cs="Calibri Light"/>
          <w:b/>
          <w:bCs/>
          <w:color w:val="C00000"/>
          <w:position w:val="0"/>
          <w:sz w:val="18"/>
          <w:szCs w:val="18"/>
          <w:lang w:val="en-GB"/>
        </w:rPr>
      </w:pPr>
      <w:r w:rsidRPr="001856C2">
        <w:rPr>
          <w:rFonts w:ascii="Century Gothic" w:eastAsia="Calibri" w:hAnsi="Century Gothic" w:cs="Calibri Light"/>
          <w:b/>
          <w:bCs/>
          <w:color w:val="C00000"/>
          <w:position w:val="0"/>
          <w:sz w:val="18"/>
          <w:szCs w:val="18"/>
          <w:lang w:val="en-GB"/>
        </w:rPr>
        <w:t>Meeting conclusions and to do list:</w:t>
      </w:r>
    </w:p>
    <w:p w:rsidR="001856C2" w:rsidRPr="001856C2" w:rsidRDefault="001856C2" w:rsidP="001856C2">
      <w:pPr>
        <w:numPr>
          <w:ilvl w:val="0"/>
          <w:numId w:val="9"/>
        </w:numPr>
        <w:suppressAutoHyphens w:val="0"/>
        <w:spacing w:after="0" w:line="240" w:lineRule="auto"/>
        <w:ind w:leftChars="0" w:firstLineChars="0"/>
        <w:contextualSpacing/>
        <w:jc w:val="left"/>
        <w:textDirection w:val="lrTb"/>
        <w:textAlignment w:val="auto"/>
        <w:outlineLvl w:val="9"/>
        <w:rPr>
          <w:rFonts w:ascii="Century Gothic" w:eastAsia="Calibri" w:hAnsi="Century Gothic" w:cs="Calibri Light"/>
          <w:position w:val="0"/>
          <w:sz w:val="18"/>
          <w:szCs w:val="18"/>
          <w:lang w:val="en-GB"/>
        </w:rPr>
      </w:pPr>
      <w:r w:rsidRPr="001856C2">
        <w:rPr>
          <w:rFonts w:ascii="Century Gothic" w:eastAsia="Calibri" w:hAnsi="Century Gothic" w:cs="Calibri Light"/>
          <w:position w:val="0"/>
          <w:sz w:val="18"/>
          <w:szCs w:val="18"/>
          <w:lang w:val="en-GB"/>
        </w:rPr>
        <w:t>All partners to name their representatives for the necessary positions.</w:t>
      </w:r>
    </w:p>
    <w:p w:rsidR="001856C2" w:rsidRPr="001856C2" w:rsidRDefault="001856C2" w:rsidP="001856C2">
      <w:pPr>
        <w:numPr>
          <w:ilvl w:val="0"/>
          <w:numId w:val="9"/>
        </w:numPr>
        <w:suppressAutoHyphens w:val="0"/>
        <w:spacing w:after="0" w:line="240" w:lineRule="auto"/>
        <w:ind w:leftChars="0" w:firstLineChars="0"/>
        <w:contextualSpacing/>
        <w:jc w:val="left"/>
        <w:textDirection w:val="lrTb"/>
        <w:textAlignment w:val="auto"/>
        <w:outlineLvl w:val="9"/>
        <w:rPr>
          <w:rFonts w:ascii="Century Gothic" w:eastAsia="Calibri" w:hAnsi="Century Gothic" w:cs="Calibri Light"/>
          <w:position w:val="0"/>
          <w:sz w:val="18"/>
          <w:szCs w:val="18"/>
          <w:lang w:val="en-GB"/>
        </w:rPr>
      </w:pPr>
      <w:r w:rsidRPr="001856C2">
        <w:rPr>
          <w:rFonts w:ascii="Century Gothic" w:eastAsia="Calibri" w:hAnsi="Century Gothic" w:cs="Calibri Light"/>
          <w:position w:val="0"/>
          <w:sz w:val="18"/>
          <w:szCs w:val="18"/>
          <w:lang w:val="en-GB"/>
        </w:rPr>
        <w:t>Collect the dates of all the conferences, seminars planned by the end of the year.</w:t>
      </w:r>
    </w:p>
    <w:p w:rsidR="001856C2" w:rsidRPr="001856C2" w:rsidRDefault="001856C2" w:rsidP="001856C2">
      <w:pPr>
        <w:numPr>
          <w:ilvl w:val="0"/>
          <w:numId w:val="9"/>
        </w:numPr>
        <w:suppressAutoHyphens w:val="0"/>
        <w:spacing w:after="0" w:line="240" w:lineRule="auto"/>
        <w:ind w:leftChars="0" w:firstLineChars="0"/>
        <w:contextualSpacing/>
        <w:jc w:val="left"/>
        <w:textDirection w:val="lrTb"/>
        <w:textAlignment w:val="auto"/>
        <w:outlineLvl w:val="9"/>
        <w:rPr>
          <w:rFonts w:ascii="Century Gothic" w:eastAsia="Calibri" w:hAnsi="Century Gothic" w:cs="Calibri Light"/>
          <w:position w:val="0"/>
          <w:sz w:val="18"/>
          <w:szCs w:val="18"/>
          <w:lang w:val="en-GB"/>
        </w:rPr>
      </w:pPr>
      <w:r w:rsidRPr="001856C2">
        <w:rPr>
          <w:rFonts w:ascii="Century Gothic" w:eastAsia="Calibri" w:hAnsi="Century Gothic" w:cs="Calibri Light"/>
          <w:position w:val="0"/>
          <w:sz w:val="18"/>
          <w:szCs w:val="18"/>
          <w:lang w:val="en-GB"/>
        </w:rPr>
        <w:t>Complete risk events.</w:t>
      </w:r>
    </w:p>
    <w:p w:rsidR="001856C2" w:rsidRPr="001856C2" w:rsidRDefault="001856C2" w:rsidP="001856C2">
      <w:pPr>
        <w:numPr>
          <w:ilvl w:val="0"/>
          <w:numId w:val="9"/>
        </w:numPr>
        <w:suppressAutoHyphens w:val="0"/>
        <w:spacing w:after="0" w:line="240" w:lineRule="auto"/>
        <w:ind w:leftChars="0" w:firstLineChars="0"/>
        <w:contextualSpacing/>
        <w:jc w:val="left"/>
        <w:textDirection w:val="lrTb"/>
        <w:textAlignment w:val="auto"/>
        <w:outlineLvl w:val="9"/>
        <w:rPr>
          <w:rFonts w:ascii="Century Gothic" w:eastAsia="Calibri" w:hAnsi="Century Gothic" w:cs="Calibri Light"/>
          <w:position w:val="0"/>
          <w:sz w:val="18"/>
          <w:szCs w:val="18"/>
          <w:lang w:val="en-GB"/>
        </w:rPr>
      </w:pPr>
      <w:r w:rsidRPr="001856C2">
        <w:rPr>
          <w:rFonts w:ascii="Century Gothic" w:eastAsia="Calibri" w:hAnsi="Century Gothic" w:cs="Calibri Light"/>
          <w:position w:val="0"/>
          <w:sz w:val="18"/>
          <w:szCs w:val="18"/>
          <w:lang w:val="en-GB"/>
        </w:rPr>
        <w:t>Send institutions’ logos for the official project site.</w:t>
      </w:r>
    </w:p>
    <w:p w:rsidR="001856C2" w:rsidRPr="001856C2" w:rsidRDefault="001856C2" w:rsidP="001856C2">
      <w:pPr>
        <w:numPr>
          <w:ilvl w:val="0"/>
          <w:numId w:val="9"/>
        </w:numPr>
        <w:suppressAutoHyphens w:val="0"/>
        <w:spacing w:after="0" w:line="240" w:lineRule="auto"/>
        <w:ind w:leftChars="0" w:firstLineChars="0"/>
        <w:contextualSpacing/>
        <w:jc w:val="left"/>
        <w:textDirection w:val="lrTb"/>
        <w:textAlignment w:val="auto"/>
        <w:outlineLvl w:val="9"/>
        <w:rPr>
          <w:rFonts w:ascii="Century Gothic" w:eastAsia="Calibri" w:hAnsi="Century Gothic" w:cs="Calibri Light"/>
          <w:position w:val="0"/>
          <w:sz w:val="18"/>
          <w:szCs w:val="18"/>
          <w:lang w:val="en-GB"/>
        </w:rPr>
      </w:pPr>
      <w:r w:rsidRPr="001856C2">
        <w:rPr>
          <w:rFonts w:ascii="Century Gothic" w:eastAsia="Calibri" w:hAnsi="Century Gothic" w:cs="Calibri Light"/>
          <w:position w:val="0"/>
          <w:sz w:val="18"/>
          <w:szCs w:val="18"/>
          <w:lang w:val="en-GB"/>
        </w:rPr>
        <w:t xml:space="preserve">Questionnaires to be written and done in local languages.  </w:t>
      </w:r>
    </w:p>
    <w:p w:rsidR="001856C2" w:rsidRPr="001856C2" w:rsidRDefault="001856C2" w:rsidP="001856C2">
      <w:pPr>
        <w:suppressAutoHyphens w:val="0"/>
        <w:spacing w:after="160" w:line="259" w:lineRule="auto"/>
        <w:ind w:leftChars="0" w:left="0" w:firstLineChars="0" w:firstLine="0"/>
        <w:jc w:val="left"/>
        <w:textDirection w:val="lrTb"/>
        <w:textAlignment w:val="auto"/>
        <w:outlineLvl w:val="9"/>
        <w:rPr>
          <w:rFonts w:ascii="Century Gothic" w:eastAsia="Calibri" w:hAnsi="Century Gothic" w:cs="Calibri Light"/>
          <w:position w:val="0"/>
          <w:sz w:val="18"/>
          <w:szCs w:val="18"/>
          <w:lang w:val="en-GB"/>
        </w:rPr>
      </w:pPr>
    </w:p>
    <w:p w:rsidR="001856C2" w:rsidRPr="001856C2" w:rsidRDefault="001856C2" w:rsidP="001856C2">
      <w:pPr>
        <w:suppressAutoHyphens w:val="0"/>
        <w:spacing w:after="160" w:line="259" w:lineRule="auto"/>
        <w:ind w:leftChars="0" w:left="0" w:firstLineChars="0" w:firstLine="0"/>
        <w:jc w:val="left"/>
        <w:textDirection w:val="lrTb"/>
        <w:textAlignment w:val="auto"/>
        <w:outlineLvl w:val="9"/>
        <w:rPr>
          <w:rFonts w:ascii="Century Gothic" w:eastAsia="Calibri" w:hAnsi="Century Gothic" w:cs="Open Sans"/>
          <w:position w:val="0"/>
          <w:sz w:val="18"/>
          <w:szCs w:val="18"/>
          <w:lang w:val="en-GB"/>
        </w:rPr>
      </w:pPr>
      <w:r w:rsidRPr="001856C2">
        <w:rPr>
          <w:rFonts w:ascii="Century Gothic" w:eastAsia="Calibri" w:hAnsi="Century Gothic" w:cs="Calibri Light"/>
          <w:b/>
          <w:bCs/>
          <w:position w:val="0"/>
          <w:sz w:val="18"/>
          <w:szCs w:val="18"/>
          <w:lang w:val="en-GB"/>
        </w:rPr>
        <w:br/>
        <w:t>The meeting was completed on 30</w:t>
      </w:r>
      <w:r w:rsidRPr="001856C2">
        <w:rPr>
          <w:rFonts w:ascii="Century Gothic" w:eastAsia="Calibri" w:hAnsi="Century Gothic" w:cs="Calibri Light"/>
          <w:b/>
          <w:bCs/>
          <w:position w:val="0"/>
          <w:sz w:val="18"/>
          <w:szCs w:val="18"/>
          <w:vertAlign w:val="superscript"/>
          <w:lang w:val="en-GB"/>
        </w:rPr>
        <w:t>th</w:t>
      </w:r>
      <w:r w:rsidRPr="001856C2">
        <w:rPr>
          <w:rFonts w:ascii="Century Gothic" w:eastAsia="Calibri" w:hAnsi="Century Gothic" w:cs="Calibri Light"/>
          <w:b/>
          <w:bCs/>
          <w:position w:val="0"/>
          <w:sz w:val="18"/>
          <w:szCs w:val="18"/>
          <w:lang w:val="en-GB"/>
        </w:rPr>
        <w:t xml:space="preserve"> March at 13.30.</w:t>
      </w:r>
    </w:p>
    <w:p w:rsidR="00245E64" w:rsidRPr="001856C2" w:rsidRDefault="00245E64" w:rsidP="001856C2">
      <w:pPr>
        <w:ind w:leftChars="0" w:left="0" w:firstLineChars="0" w:firstLine="0"/>
        <w:rPr>
          <w:rFonts w:ascii="Times New Roman" w:eastAsia="Times New Roman" w:hAnsi="Times New Roman" w:cs="Times New Roman"/>
        </w:rPr>
      </w:pPr>
      <w:bookmarkStart w:id="1" w:name="_GoBack"/>
      <w:bookmarkEnd w:id="1"/>
    </w:p>
    <w:sectPr w:rsidR="00245E64" w:rsidRPr="001856C2" w:rsidSect="008A566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A39" w:rsidRDefault="00540A39">
      <w:pPr>
        <w:spacing w:after="0" w:line="240" w:lineRule="auto"/>
        <w:ind w:left="0" w:hanging="2"/>
      </w:pPr>
      <w:r>
        <w:separator/>
      </w:r>
    </w:p>
  </w:endnote>
  <w:endnote w:type="continuationSeparator" w:id="0">
    <w:p w:rsidR="00540A39" w:rsidRDefault="00540A3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20B05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yriadPro-Bold">
    <w:altName w:val="Times New Roman"/>
    <w:panose1 w:val="00000000000000000000"/>
    <w:charset w:val="00"/>
    <w:family w:val="roman"/>
    <w:notTrueType/>
    <w:pitch w:val="default"/>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108" w:rsidRDefault="00EA410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665" w:rsidRPr="00E7002E" w:rsidRDefault="008A5665" w:rsidP="008A5665">
    <w:pPr>
      <w:pStyle w:val="Footer"/>
      <w:ind w:left="0" w:hanging="2"/>
      <w:jc w:val="right"/>
    </w:pPr>
  </w:p>
  <w:p w:rsidR="008A5665" w:rsidRPr="00E7002E" w:rsidRDefault="008A5665" w:rsidP="008A5665">
    <w:pPr>
      <w:pStyle w:val="Footer"/>
      <w:ind w:left="0" w:hanging="2"/>
      <w:jc w:val="center"/>
      <w:rPr>
        <w:rFonts w:ascii="Century Gothic" w:hAnsi="Century Gothic" w:cstheme="minorHAnsi"/>
        <w:color w:val="808080" w:themeColor="background1" w:themeShade="80"/>
        <w:sz w:val="16"/>
        <w:szCs w:val="16"/>
      </w:rPr>
    </w:pPr>
    <w:r w:rsidRPr="00032444">
      <w:rPr>
        <w:rFonts w:ascii="Century Gothic" w:hAnsi="Century Gothic" w:cstheme="minorHAnsi"/>
        <w:color w:val="808080" w:themeColor="background1" w:themeShade="80"/>
        <w:sz w:val="16"/>
        <w:szCs w:val="16"/>
      </w:rPr>
      <w:t>Project: 101083212 — GROWTH — ERASMUS-EDU-2022-CBHE-STRAND-1</w:t>
    </w:r>
  </w:p>
  <w:tbl>
    <w:tblPr>
      <w:tblStyle w:val="TableGrid"/>
      <w:tblW w:w="893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6493"/>
    </w:tblGrid>
    <w:tr w:rsidR="008A5665" w:rsidRPr="00E7002E" w:rsidTr="00225E9B">
      <w:tc>
        <w:tcPr>
          <w:tcW w:w="2438" w:type="dxa"/>
        </w:tcPr>
        <w:p w:rsidR="008A5665" w:rsidRPr="00E7002E" w:rsidRDefault="008A5665" w:rsidP="008A5665">
          <w:pPr>
            <w:pStyle w:val="Footer"/>
            <w:ind w:left="0" w:hanging="2"/>
            <w:jc w:val="center"/>
            <w:rPr>
              <w:rFonts w:cstheme="minorHAnsi"/>
              <w:color w:val="808080" w:themeColor="background1" w:themeShade="80"/>
              <w:szCs w:val="20"/>
            </w:rPr>
          </w:pPr>
          <w:r w:rsidRPr="00E7002E">
            <w:rPr>
              <w:rFonts w:cstheme="minorHAnsi"/>
              <w:noProof/>
              <w:color w:val="808080" w:themeColor="background1" w:themeShade="80"/>
              <w:szCs w:val="20"/>
              <w:lang w:val="en-GB" w:eastAsia="en-GB"/>
            </w:rPr>
            <w:drawing>
              <wp:inline distT="0" distB="0" distL="0" distR="0" wp14:anchorId="21B771D9" wp14:editId="15975100">
                <wp:extent cx="1411054" cy="465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321" cy="465945"/>
                        </a:xfrm>
                        <a:prstGeom prst="rect">
                          <a:avLst/>
                        </a:prstGeom>
                        <a:noFill/>
                        <a:ln>
                          <a:noFill/>
                        </a:ln>
                      </pic:spPr>
                    </pic:pic>
                  </a:graphicData>
                </a:graphic>
              </wp:inline>
            </w:drawing>
          </w:r>
        </w:p>
      </w:tc>
      <w:tc>
        <w:tcPr>
          <w:tcW w:w="6493" w:type="dxa"/>
        </w:tcPr>
        <w:p w:rsidR="008A5665" w:rsidRPr="00E7002E" w:rsidRDefault="008A5665" w:rsidP="008A5665">
          <w:pPr>
            <w:autoSpaceDE w:val="0"/>
            <w:autoSpaceDN w:val="0"/>
            <w:adjustRightInd w:val="0"/>
            <w:rPr>
              <w:rFonts w:cstheme="minorHAnsi"/>
              <w:color w:val="808080" w:themeColor="background1" w:themeShade="80"/>
              <w:sz w:val="14"/>
              <w:szCs w:val="14"/>
            </w:rPr>
          </w:pPr>
        </w:p>
        <w:p w:rsidR="008A5665" w:rsidRPr="00E7002E" w:rsidRDefault="008A5665" w:rsidP="008A5665">
          <w:pPr>
            <w:autoSpaceDE w:val="0"/>
            <w:autoSpaceDN w:val="0"/>
            <w:adjustRightInd w:val="0"/>
            <w:rPr>
              <w:rFonts w:cstheme="minorHAnsi"/>
              <w:color w:val="808080" w:themeColor="background1" w:themeShade="80"/>
              <w:sz w:val="14"/>
              <w:szCs w:val="14"/>
            </w:rPr>
          </w:pPr>
          <w:r w:rsidRPr="00E7002E">
            <w:rPr>
              <w:rFonts w:cstheme="minorHAnsi"/>
              <w:color w:val="808080" w:themeColor="background1" w:themeShade="80"/>
              <w:sz w:val="14"/>
              <w:szCs w:val="14"/>
            </w:rPr>
            <w:t>Views and opinions expressed are however those of the author(s) only and do not necessarily reflect those of the European Union or the European Education and Culture Executive Agency. Neither the European Union nor the granting authority can be held responsible for them.</w:t>
          </w:r>
        </w:p>
      </w:tc>
    </w:tr>
  </w:tbl>
  <w:p w:rsidR="00245E64" w:rsidRDefault="008A5665">
    <w:pPr>
      <w:pBdr>
        <w:top w:val="nil"/>
        <w:left w:val="nil"/>
        <w:bottom w:val="nil"/>
        <w:right w:val="nil"/>
        <w:between w:val="nil"/>
      </w:pBdr>
      <w:spacing w:after="0" w:line="240" w:lineRule="auto"/>
      <w:ind w:left="0" w:hanging="2"/>
      <w:jc w:val="right"/>
      <w:rPr>
        <w:color w:val="000000"/>
      </w:rPr>
    </w:pPr>
    <w:r>
      <w:rPr>
        <w:noProof/>
        <w:lang w:val="en-GB" w:eastAsia="en-GB"/>
      </w:rPr>
      <mc:AlternateContent>
        <mc:Choice Requires="wps">
          <w:drawing>
            <wp:anchor distT="0" distB="0" distL="114300" distR="114300" simplePos="0" relativeHeight="251659264" behindDoc="0" locked="0" layoutInCell="0" allowOverlap="1">
              <wp:simplePos x="0" y="0"/>
              <wp:positionH relativeFrom="leftMargin">
                <wp:posOffset>6010275</wp:posOffset>
              </wp:positionH>
              <wp:positionV relativeFrom="margin">
                <wp:posOffset>8605520</wp:posOffset>
              </wp:positionV>
              <wp:extent cx="819150" cy="43370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665" w:rsidRDefault="008A5665">
                          <w:pPr>
                            <w:pBdr>
                              <w:top w:val="single" w:sz="4" w:space="1" w:color="D8D8D8" w:themeColor="background1" w:themeShade="D8"/>
                            </w:pBdr>
                            <w:ind w:left="0" w:hanging="2"/>
                            <w:jc w:val="right"/>
                          </w:pPr>
                          <w:r>
                            <w:t xml:space="preserve">Page | </w:t>
                          </w:r>
                          <w:r>
                            <w:fldChar w:fldCharType="begin"/>
                          </w:r>
                          <w:r>
                            <w:instrText xml:space="preserve"> PAGE   \* MERGEFORMAT </w:instrText>
                          </w:r>
                          <w:r>
                            <w:fldChar w:fldCharType="separate"/>
                          </w:r>
                          <w:r w:rsidR="001856C2">
                            <w:rPr>
                              <w:noProof/>
                            </w:rPr>
                            <w:t>6</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4" o:spid="_x0000_s1026" style="position:absolute;left:0;text-align:left;margin-left:473.25pt;margin-top:677.6pt;width:64.5pt;height:34.15pt;z-index:251659264;visibility:visible;mso-wrap-style:square;mso-width-percent:900;mso-height-percent:0;mso-wrap-distance-left:9pt;mso-wrap-distance-top:0;mso-wrap-distance-right:9pt;mso-wrap-distance-bottom:0;mso-position-horizontal:absolute;mso-position-horizontal-relative:left-margin-area;mso-position-vertical:absolute;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wG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" o:allowincell="f" stroked="f">
              <v:textbox style="mso-fit-shape-to-text:t" inset="0,,0">
                <w:txbxContent>
                  <w:p w:rsidR="008A5665" w:rsidRDefault="008A5665">
                    <w:pPr>
                      <w:pBdr>
                        <w:top w:val="single" w:sz="4" w:space="1" w:color="D8D8D8" w:themeColor="background1" w:themeShade="D8"/>
                      </w:pBdr>
                      <w:ind w:left="0" w:hanging="2"/>
                      <w:jc w:val="right"/>
                    </w:pPr>
                    <w:r>
                      <w:t xml:space="preserve">Page | </w:t>
                    </w:r>
                    <w:r>
                      <w:fldChar w:fldCharType="begin"/>
                    </w:r>
                    <w:r>
                      <w:instrText xml:space="preserve"> PAGE   \* MERGEFORMAT </w:instrText>
                    </w:r>
                    <w:r>
                      <w:fldChar w:fldCharType="separate"/>
                    </w:r>
                    <w:r w:rsidR="001856C2">
                      <w:rPr>
                        <w:noProof/>
                      </w:rPr>
                      <w:t>6</w:t>
                    </w:r>
                    <w:r>
                      <w:rPr>
                        <w:noProof/>
                      </w:rPr>
                      <w:fldChar w:fldCharType="end"/>
                    </w:r>
                  </w:p>
                </w:txbxContent>
              </v:textbox>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665" w:rsidRPr="00E7002E" w:rsidRDefault="008A5665" w:rsidP="008A5665">
    <w:pPr>
      <w:pStyle w:val="Footer"/>
      <w:ind w:left="0" w:hanging="2"/>
      <w:jc w:val="right"/>
    </w:pPr>
  </w:p>
  <w:p w:rsidR="008A5665" w:rsidRPr="00E7002E" w:rsidRDefault="008A5665" w:rsidP="008A5665">
    <w:pPr>
      <w:pStyle w:val="Footer"/>
      <w:ind w:left="0" w:hanging="2"/>
      <w:jc w:val="center"/>
      <w:rPr>
        <w:rFonts w:ascii="Century Gothic" w:hAnsi="Century Gothic" w:cstheme="minorHAnsi"/>
        <w:color w:val="808080" w:themeColor="background1" w:themeShade="80"/>
        <w:sz w:val="16"/>
        <w:szCs w:val="16"/>
      </w:rPr>
    </w:pPr>
    <w:r w:rsidRPr="00032444">
      <w:rPr>
        <w:rFonts w:ascii="Century Gothic" w:hAnsi="Century Gothic" w:cstheme="minorHAnsi"/>
        <w:color w:val="808080" w:themeColor="background1" w:themeShade="80"/>
        <w:sz w:val="16"/>
        <w:szCs w:val="16"/>
      </w:rPr>
      <w:t>Project: 101083212 — GROWTH — ERASMUS-EDU-2022-CBHE-STRAND-1</w:t>
    </w:r>
  </w:p>
  <w:tbl>
    <w:tblPr>
      <w:tblStyle w:val="TableGrid"/>
      <w:tblW w:w="893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6493"/>
    </w:tblGrid>
    <w:tr w:rsidR="008A5665" w:rsidRPr="00E7002E" w:rsidTr="00225E9B">
      <w:tc>
        <w:tcPr>
          <w:tcW w:w="2438" w:type="dxa"/>
        </w:tcPr>
        <w:p w:rsidR="008A5665" w:rsidRPr="00E7002E" w:rsidRDefault="008A5665" w:rsidP="008A5665">
          <w:pPr>
            <w:pStyle w:val="Footer"/>
            <w:ind w:left="0" w:hanging="2"/>
            <w:jc w:val="center"/>
            <w:rPr>
              <w:rFonts w:cstheme="minorHAnsi"/>
              <w:color w:val="808080" w:themeColor="background1" w:themeShade="80"/>
              <w:szCs w:val="20"/>
            </w:rPr>
          </w:pPr>
          <w:r w:rsidRPr="00E7002E">
            <w:rPr>
              <w:rFonts w:cstheme="minorHAnsi"/>
              <w:noProof/>
              <w:color w:val="808080" w:themeColor="background1" w:themeShade="80"/>
              <w:szCs w:val="20"/>
              <w:lang w:val="en-GB" w:eastAsia="en-GB"/>
            </w:rPr>
            <w:drawing>
              <wp:inline distT="0" distB="0" distL="0" distR="0" wp14:anchorId="57036127" wp14:editId="37B2E963">
                <wp:extent cx="1411054" cy="4651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321" cy="465945"/>
                        </a:xfrm>
                        <a:prstGeom prst="rect">
                          <a:avLst/>
                        </a:prstGeom>
                        <a:noFill/>
                        <a:ln>
                          <a:noFill/>
                        </a:ln>
                      </pic:spPr>
                    </pic:pic>
                  </a:graphicData>
                </a:graphic>
              </wp:inline>
            </w:drawing>
          </w:r>
        </w:p>
      </w:tc>
      <w:tc>
        <w:tcPr>
          <w:tcW w:w="6493" w:type="dxa"/>
        </w:tcPr>
        <w:p w:rsidR="008A5665" w:rsidRPr="00E7002E" w:rsidRDefault="008A5665" w:rsidP="008A5665">
          <w:pPr>
            <w:autoSpaceDE w:val="0"/>
            <w:autoSpaceDN w:val="0"/>
            <w:adjustRightInd w:val="0"/>
            <w:rPr>
              <w:rFonts w:cstheme="minorHAnsi"/>
              <w:color w:val="808080" w:themeColor="background1" w:themeShade="80"/>
              <w:sz w:val="14"/>
              <w:szCs w:val="14"/>
            </w:rPr>
          </w:pPr>
        </w:p>
        <w:p w:rsidR="008A5665" w:rsidRPr="00E7002E" w:rsidRDefault="008A5665" w:rsidP="008A5665">
          <w:pPr>
            <w:autoSpaceDE w:val="0"/>
            <w:autoSpaceDN w:val="0"/>
            <w:adjustRightInd w:val="0"/>
            <w:rPr>
              <w:rFonts w:cstheme="minorHAnsi"/>
              <w:color w:val="808080" w:themeColor="background1" w:themeShade="80"/>
              <w:sz w:val="14"/>
              <w:szCs w:val="14"/>
            </w:rPr>
          </w:pPr>
          <w:r w:rsidRPr="00E7002E">
            <w:rPr>
              <w:rFonts w:cstheme="minorHAnsi"/>
              <w:color w:val="808080" w:themeColor="background1" w:themeShade="80"/>
              <w:sz w:val="14"/>
              <w:szCs w:val="14"/>
            </w:rPr>
            <w:t>Views and opinions expressed are however those of the author(s) only and do not necessarily reflect those of the European Union or the European Education and Culture Executive Agency. Neither the European Union nor the granting authority can be held responsible for them.</w:t>
          </w:r>
        </w:p>
      </w:tc>
    </w:tr>
  </w:tbl>
  <w:p w:rsidR="008A5665" w:rsidRDefault="008A5665" w:rsidP="008A5665">
    <w:pPr>
      <w:pBdr>
        <w:top w:val="nil"/>
        <w:left w:val="nil"/>
        <w:bottom w:val="nil"/>
        <w:right w:val="nil"/>
        <w:between w:val="nil"/>
      </w:pBdr>
      <w:spacing w:after="0" w:line="240" w:lineRule="auto"/>
      <w:ind w:leftChars="0" w:left="0" w:firstLineChars="0" w:firstLin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A39" w:rsidRDefault="00540A39">
      <w:pPr>
        <w:spacing w:after="0" w:line="240" w:lineRule="auto"/>
        <w:ind w:left="0" w:hanging="2"/>
      </w:pPr>
      <w:r>
        <w:separator/>
      </w:r>
    </w:p>
  </w:footnote>
  <w:footnote w:type="continuationSeparator" w:id="0">
    <w:p w:rsidR="00540A39" w:rsidRDefault="00540A3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108" w:rsidRDefault="00EA410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665" w:rsidRPr="00E7002E" w:rsidRDefault="008A5665" w:rsidP="008A5665">
    <w:pPr>
      <w:pStyle w:val="Header"/>
      <w:pBdr>
        <w:bottom w:val="single" w:sz="12" w:space="1" w:color="auto"/>
      </w:pBdr>
      <w:ind w:left="0" w:hanging="2"/>
      <w:jc w:val="right"/>
    </w:pPr>
    <w:r w:rsidRPr="0011728A">
      <w:rPr>
        <w:rFonts w:ascii="Century Gothic" w:hAnsi="Century Gothic"/>
        <w:noProof/>
        <w:color w:val="808080" w:themeColor="background1" w:themeShade="80"/>
        <w:sz w:val="16"/>
        <w:szCs w:val="16"/>
        <w:lang w:val="en-GB" w:eastAsia="en-GB"/>
      </w:rPr>
      <w:drawing>
        <wp:inline distT="0" distB="0" distL="0" distR="0" wp14:anchorId="6B9ED1D8" wp14:editId="46E52DC6">
          <wp:extent cx="1435100" cy="366409"/>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9678" cy="3726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665" w:rsidRPr="00E7002E" w:rsidRDefault="008A5665" w:rsidP="008A5665">
    <w:pPr>
      <w:pStyle w:val="Header"/>
      <w:pBdr>
        <w:bottom w:val="single" w:sz="12" w:space="1" w:color="auto"/>
      </w:pBdr>
      <w:ind w:left="0" w:hanging="2"/>
      <w:jc w:val="right"/>
    </w:pPr>
    <w:r w:rsidRPr="0011728A">
      <w:rPr>
        <w:rFonts w:ascii="Century Gothic" w:hAnsi="Century Gothic"/>
        <w:noProof/>
        <w:color w:val="808080" w:themeColor="background1" w:themeShade="80"/>
        <w:sz w:val="16"/>
        <w:szCs w:val="16"/>
        <w:lang w:val="en-GB" w:eastAsia="en-GB"/>
      </w:rPr>
      <w:drawing>
        <wp:inline distT="0" distB="0" distL="0" distR="0" wp14:anchorId="00A73536" wp14:editId="29B10354">
          <wp:extent cx="1435100" cy="366409"/>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9678" cy="3726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A6B32"/>
    <w:multiLevelType w:val="hybridMultilevel"/>
    <w:tmpl w:val="5C8A7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E97B8E"/>
    <w:multiLevelType w:val="hybridMultilevel"/>
    <w:tmpl w:val="471A2FA2"/>
    <w:lvl w:ilvl="0" w:tplc="EC922E26">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203C7"/>
    <w:multiLevelType w:val="multilevel"/>
    <w:tmpl w:val="172E9470"/>
    <w:lvl w:ilvl="0">
      <w:start w:val="1"/>
      <w:numFmt w:val="decimal"/>
      <w:pStyle w:val="Heading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DC6303"/>
    <w:multiLevelType w:val="hybridMultilevel"/>
    <w:tmpl w:val="51C2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50FD0"/>
    <w:multiLevelType w:val="hybridMultilevel"/>
    <w:tmpl w:val="1C240C6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1B57550"/>
    <w:multiLevelType w:val="multilevel"/>
    <w:tmpl w:val="F1A4B31A"/>
    <w:lvl w:ilvl="0">
      <w:start w:val="1"/>
      <w:numFmt w:val="decimal"/>
      <w:lvlText w:val="%1."/>
      <w:lvlJc w:val="left"/>
      <w:pPr>
        <w:ind w:left="360" w:hanging="360"/>
      </w:pPr>
      <w:rPr>
        <w:rFonts w:hint="default"/>
      </w:rPr>
    </w:lvl>
    <w:lvl w:ilvl="1">
      <w:start w:val="1"/>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78EE2455"/>
    <w:multiLevelType w:val="hybridMultilevel"/>
    <w:tmpl w:val="36001D00"/>
    <w:lvl w:ilvl="0" w:tplc="0A3CFEF6">
      <w:start w:val="1"/>
      <w:numFmt w:val="bullet"/>
      <w:lvlText w:val=""/>
      <w:lvlJc w:val="left"/>
      <w:pPr>
        <w:tabs>
          <w:tab w:val="num" w:pos="720"/>
        </w:tabs>
        <w:ind w:left="720" w:hanging="360"/>
      </w:pPr>
      <w:rPr>
        <w:rFonts w:ascii="Symbol" w:hAnsi="Symbol" w:hint="default"/>
      </w:rPr>
    </w:lvl>
    <w:lvl w:ilvl="1" w:tplc="E2F2F8CC" w:tentative="1">
      <w:start w:val="1"/>
      <w:numFmt w:val="bullet"/>
      <w:lvlText w:val=""/>
      <w:lvlJc w:val="left"/>
      <w:pPr>
        <w:tabs>
          <w:tab w:val="num" w:pos="1440"/>
        </w:tabs>
        <w:ind w:left="1440" w:hanging="360"/>
      </w:pPr>
      <w:rPr>
        <w:rFonts w:ascii="Symbol" w:hAnsi="Symbol" w:hint="default"/>
      </w:rPr>
    </w:lvl>
    <w:lvl w:ilvl="2" w:tplc="66F4FA84" w:tentative="1">
      <w:start w:val="1"/>
      <w:numFmt w:val="bullet"/>
      <w:lvlText w:val=""/>
      <w:lvlJc w:val="left"/>
      <w:pPr>
        <w:tabs>
          <w:tab w:val="num" w:pos="2160"/>
        </w:tabs>
        <w:ind w:left="2160" w:hanging="360"/>
      </w:pPr>
      <w:rPr>
        <w:rFonts w:ascii="Symbol" w:hAnsi="Symbol" w:hint="default"/>
      </w:rPr>
    </w:lvl>
    <w:lvl w:ilvl="3" w:tplc="31A6083C" w:tentative="1">
      <w:start w:val="1"/>
      <w:numFmt w:val="bullet"/>
      <w:lvlText w:val=""/>
      <w:lvlJc w:val="left"/>
      <w:pPr>
        <w:tabs>
          <w:tab w:val="num" w:pos="2880"/>
        </w:tabs>
        <w:ind w:left="2880" w:hanging="360"/>
      </w:pPr>
      <w:rPr>
        <w:rFonts w:ascii="Symbol" w:hAnsi="Symbol" w:hint="default"/>
      </w:rPr>
    </w:lvl>
    <w:lvl w:ilvl="4" w:tplc="443E5080" w:tentative="1">
      <w:start w:val="1"/>
      <w:numFmt w:val="bullet"/>
      <w:lvlText w:val=""/>
      <w:lvlJc w:val="left"/>
      <w:pPr>
        <w:tabs>
          <w:tab w:val="num" w:pos="3600"/>
        </w:tabs>
        <w:ind w:left="3600" w:hanging="360"/>
      </w:pPr>
      <w:rPr>
        <w:rFonts w:ascii="Symbol" w:hAnsi="Symbol" w:hint="default"/>
      </w:rPr>
    </w:lvl>
    <w:lvl w:ilvl="5" w:tplc="A066EDE2" w:tentative="1">
      <w:start w:val="1"/>
      <w:numFmt w:val="bullet"/>
      <w:lvlText w:val=""/>
      <w:lvlJc w:val="left"/>
      <w:pPr>
        <w:tabs>
          <w:tab w:val="num" w:pos="4320"/>
        </w:tabs>
        <w:ind w:left="4320" w:hanging="360"/>
      </w:pPr>
      <w:rPr>
        <w:rFonts w:ascii="Symbol" w:hAnsi="Symbol" w:hint="default"/>
      </w:rPr>
    </w:lvl>
    <w:lvl w:ilvl="6" w:tplc="8FF06FD6" w:tentative="1">
      <w:start w:val="1"/>
      <w:numFmt w:val="bullet"/>
      <w:lvlText w:val=""/>
      <w:lvlJc w:val="left"/>
      <w:pPr>
        <w:tabs>
          <w:tab w:val="num" w:pos="5040"/>
        </w:tabs>
        <w:ind w:left="5040" w:hanging="360"/>
      </w:pPr>
      <w:rPr>
        <w:rFonts w:ascii="Symbol" w:hAnsi="Symbol" w:hint="default"/>
      </w:rPr>
    </w:lvl>
    <w:lvl w:ilvl="7" w:tplc="D9C272FA" w:tentative="1">
      <w:start w:val="1"/>
      <w:numFmt w:val="bullet"/>
      <w:lvlText w:val=""/>
      <w:lvlJc w:val="left"/>
      <w:pPr>
        <w:tabs>
          <w:tab w:val="num" w:pos="5760"/>
        </w:tabs>
        <w:ind w:left="5760" w:hanging="360"/>
      </w:pPr>
      <w:rPr>
        <w:rFonts w:ascii="Symbol" w:hAnsi="Symbol" w:hint="default"/>
      </w:rPr>
    </w:lvl>
    <w:lvl w:ilvl="8" w:tplc="5A28330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6"/>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64"/>
    <w:rsid w:val="0011405E"/>
    <w:rsid w:val="001856C2"/>
    <w:rsid w:val="00245E64"/>
    <w:rsid w:val="00540A39"/>
    <w:rsid w:val="005D54E4"/>
    <w:rsid w:val="008A5665"/>
    <w:rsid w:val="00BB3BAC"/>
    <w:rsid w:val="00E138B5"/>
    <w:rsid w:val="00EA4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60551"/>
  <w15:docId w15:val="{C9A57780-8B57-4400-B035-47EEE919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GB"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qFormat/>
    <w:pPr>
      <w:keepNext/>
      <w:keepLines/>
      <w:spacing w:before="200" w:after="120" w:line="240" w:lineRule="auto"/>
      <w:ind w:left="864" w:hanging="864"/>
      <w:outlineLvl w:val="3"/>
    </w:pPr>
    <w:rPr>
      <w:rFonts w:ascii="Cambria" w:eastAsia="Times New Roman" w:hAnsi="Cambria" w:cs="Times New Roman"/>
      <w:b/>
      <w:bCs/>
      <w:i/>
      <w:iCs/>
      <w:color w:val="4F81BD"/>
      <w:sz w:val="24"/>
      <w:szCs w:val="24"/>
      <w:lang w:val="hr-HR"/>
    </w:rPr>
  </w:style>
  <w:style w:type="paragraph" w:styleId="Heading5">
    <w:name w:val="heading 5"/>
    <w:basedOn w:val="Normal"/>
    <w:next w:val="Normal"/>
    <w:qFormat/>
    <w:pPr>
      <w:keepNext/>
      <w:keepLines/>
      <w:spacing w:before="200" w:after="120" w:line="240" w:lineRule="auto"/>
      <w:ind w:left="1008" w:hanging="1008"/>
      <w:outlineLvl w:val="4"/>
    </w:pPr>
    <w:rPr>
      <w:rFonts w:ascii="Cambria" w:eastAsia="Times New Roman" w:hAnsi="Cambria" w:cs="Times New Roman"/>
      <w:color w:val="243F60"/>
      <w:sz w:val="24"/>
      <w:szCs w:val="24"/>
      <w:lang w:val="hr-HR"/>
    </w:rPr>
  </w:style>
  <w:style w:type="paragraph" w:styleId="Heading6">
    <w:name w:val="heading 6"/>
    <w:basedOn w:val="Normal"/>
    <w:next w:val="Normal"/>
    <w:qFormat/>
    <w:pPr>
      <w:keepNext/>
      <w:keepLines/>
      <w:spacing w:before="200" w:after="120" w:line="240" w:lineRule="auto"/>
      <w:ind w:left="1152" w:hanging="1152"/>
      <w:outlineLvl w:val="5"/>
    </w:pPr>
    <w:rPr>
      <w:rFonts w:ascii="Cambria" w:eastAsia="Times New Roman" w:hAnsi="Cambria" w:cs="Times New Roman"/>
      <w:i/>
      <w:iCs/>
      <w:color w:val="243F60"/>
      <w:sz w:val="24"/>
      <w:szCs w:val="24"/>
      <w:lang w:val="hr-HR"/>
    </w:rPr>
  </w:style>
  <w:style w:type="paragraph" w:styleId="Heading7">
    <w:name w:val="heading 7"/>
    <w:basedOn w:val="Normal"/>
    <w:next w:val="Normal"/>
    <w:qFormat/>
    <w:pPr>
      <w:keepNext/>
      <w:keepLines/>
      <w:spacing w:before="200" w:after="120" w:line="240" w:lineRule="auto"/>
      <w:ind w:left="1296" w:hanging="1296"/>
      <w:outlineLvl w:val="6"/>
    </w:pPr>
    <w:rPr>
      <w:rFonts w:ascii="Cambria" w:eastAsia="Times New Roman" w:hAnsi="Cambria" w:cs="Times New Roman"/>
      <w:i/>
      <w:iCs/>
      <w:color w:val="404040"/>
      <w:sz w:val="24"/>
      <w:szCs w:val="24"/>
      <w:lang w:val="hr-HR"/>
    </w:rPr>
  </w:style>
  <w:style w:type="paragraph" w:styleId="Heading8">
    <w:name w:val="heading 8"/>
    <w:basedOn w:val="Normal"/>
    <w:next w:val="Normal"/>
    <w:qFormat/>
    <w:pPr>
      <w:keepNext/>
      <w:keepLines/>
      <w:spacing w:before="200" w:after="120" w:line="240" w:lineRule="auto"/>
      <w:ind w:left="1440" w:hanging="1440"/>
      <w:outlineLvl w:val="7"/>
    </w:pPr>
    <w:rPr>
      <w:rFonts w:ascii="Cambria" w:eastAsia="Times New Roman" w:hAnsi="Cambria" w:cs="Times New Roman"/>
      <w:color w:val="404040"/>
      <w:sz w:val="20"/>
      <w:szCs w:val="20"/>
      <w:lang w:val="hr-HR"/>
    </w:rPr>
  </w:style>
  <w:style w:type="paragraph" w:styleId="Heading9">
    <w:name w:val="heading 9"/>
    <w:basedOn w:val="Normal"/>
    <w:next w:val="Normal"/>
    <w:qFormat/>
    <w:pPr>
      <w:keepNext/>
      <w:keepLines/>
      <w:spacing w:before="200" w:after="120" w:line="240" w:lineRule="auto"/>
      <w:ind w:left="1584" w:hanging="1584"/>
      <w:outlineLvl w:val="8"/>
    </w:pPr>
    <w:rPr>
      <w:rFonts w:ascii="Cambria" w:eastAsia="Times New Roman" w:hAnsi="Cambria" w:cs="Times New Roman"/>
      <w:i/>
      <w:iCs/>
      <w:color w:val="404040"/>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480" w:line="240" w:lineRule="auto"/>
      <w:contextualSpacing/>
      <w:jc w:val="center"/>
    </w:pPr>
    <w:rPr>
      <w:rFonts w:eastAsia="Times New Roman" w:cs="Times New Roman"/>
      <w:b/>
      <w:spacing w:val="-10"/>
      <w:kern w:val="28"/>
      <w:sz w:val="56"/>
      <w:szCs w:val="56"/>
      <w:lang w:val="en-GB" w:eastAsia="en-GB"/>
    </w:rPr>
  </w:style>
  <w:style w:type="paragraph" w:customStyle="1" w:styleId="Heading11">
    <w:name w:val="Heading 11"/>
    <w:aliases w:val="PT&amp;SCHE Heading 1"/>
    <w:basedOn w:val="Normal"/>
    <w:next w:val="Normal"/>
    <w:pPr>
      <w:keepNext/>
      <w:keepLines/>
      <w:numPr>
        <w:numId w:val="1"/>
      </w:numPr>
      <w:spacing w:before="480" w:after="480"/>
      <w:ind w:left="714" w:hanging="357"/>
    </w:pPr>
    <w:rPr>
      <w:rFonts w:eastAsia="Times New Roman" w:cs="Times New Roman"/>
      <w:b/>
      <w:bCs/>
      <w:color w:val="0D0D0D"/>
      <w:sz w:val="36"/>
      <w:szCs w:val="28"/>
    </w:rPr>
  </w:style>
  <w:style w:type="paragraph" w:customStyle="1" w:styleId="Heading21">
    <w:name w:val="Heading 21"/>
    <w:aliases w:val="PT&amp;SCHE Heading 2"/>
    <w:basedOn w:val="Normal"/>
    <w:next w:val="Normal"/>
    <w:qFormat/>
    <w:pPr>
      <w:keepNext/>
      <w:keepLines/>
      <w:tabs>
        <w:tab w:val="num" w:pos="720"/>
      </w:tabs>
      <w:spacing w:before="120" w:after="120" w:line="360" w:lineRule="auto"/>
      <w:outlineLvl w:val="1"/>
    </w:pPr>
    <w:rPr>
      <w:rFonts w:eastAsia="Times New Roman" w:cs="Times New Roman"/>
      <w:b/>
      <w:bCs/>
      <w:color w:val="0D0D0D"/>
      <w:sz w:val="28"/>
      <w:szCs w:val="26"/>
    </w:rPr>
  </w:style>
  <w:style w:type="paragraph" w:customStyle="1" w:styleId="Heading31">
    <w:name w:val="Heading 31"/>
    <w:aliases w:val="PT&amp;SCHE Heading 3"/>
    <w:basedOn w:val="Normal"/>
    <w:next w:val="Normal"/>
    <w:qFormat/>
    <w:pPr>
      <w:keepNext/>
      <w:keepLines/>
      <w:spacing w:before="40" w:after="0"/>
      <w:outlineLvl w:val="2"/>
    </w:pPr>
    <w:rPr>
      <w:rFonts w:eastAsia="Times New Roman" w:cs="Times New Roman"/>
      <w:sz w:val="24"/>
      <w:szCs w:val="24"/>
    </w:rPr>
  </w:style>
  <w:style w:type="table" w:styleId="TableGrid">
    <w:name w:val="Table Grid"/>
    <w:basedOn w:val="TableNormal"/>
    <w:uiPriority w:val="39"/>
    <w:pPr>
      <w:suppressAutoHyphens/>
      <w:spacing w:after="0" w:line="240" w:lineRule="auto"/>
      <w:ind w:leftChars="-1" w:left="-1" w:hangingChars="1" w:hanging="1"/>
      <w:textDirection w:val="btLr"/>
      <w:textAlignment w:val="top"/>
      <w:outlineLvl w:val="0"/>
    </w:pPr>
    <w:rPr>
      <w:rFonts w:ascii="Myriad Pro" w:hAnsi="Myriad Pro"/>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tPredmeti">
    <w:name w:val="MetPredmeti"/>
    <w:basedOn w:val="TableNormal"/>
    <w:pPr>
      <w:suppressAutoHyphens/>
      <w:spacing w:after="0" w:line="240" w:lineRule="auto"/>
      <w:ind w:leftChars="-1" w:left="-1" w:hangingChars="1" w:hanging="1"/>
      <w:textDirection w:val="btLr"/>
      <w:textAlignment w:val="top"/>
      <w:outlineLvl w:val="0"/>
    </w:pPr>
    <w:rPr>
      <w:rFonts w:eastAsia="Times New Roman" w:cs="Times New Roman"/>
      <w:position w:val="-1"/>
      <w:sz w:val="20"/>
      <w:szCs w:val="20"/>
    </w:rPr>
    <w:tblPr/>
  </w:style>
  <w:style w:type="paragraph" w:styleId="Header">
    <w:name w:val="header"/>
    <w:basedOn w:val="Normal"/>
    <w:uiPriority w:val="99"/>
    <w:qFormat/>
    <w:pPr>
      <w:spacing w:after="0" w:line="240" w:lineRule="auto"/>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uiPriority w:val="99"/>
    <w:qFormat/>
    <w:pPr>
      <w:spacing w:after="0" w:line="240" w:lineRule="auto"/>
    </w:pPr>
  </w:style>
  <w:style w:type="character" w:customStyle="1" w:styleId="FooterChar">
    <w:name w:val="Footer Char"/>
    <w:basedOn w:val="DefaultParagraphFont"/>
    <w:uiPriority w:val="99"/>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1Char">
    <w:name w:val="Heading 1 Char"/>
    <w:aliases w:val="PT&amp;SCHE Heading 1 Char"/>
    <w:rPr>
      <w:rFonts w:ascii="Arial" w:eastAsia="Times New Roman" w:hAnsi="Arial"/>
      <w:b/>
      <w:bCs/>
      <w:color w:val="0D0D0D"/>
      <w:w w:val="100"/>
      <w:position w:val="-1"/>
      <w:sz w:val="36"/>
      <w:szCs w:val="28"/>
      <w:effect w:val="none"/>
      <w:vertAlign w:val="baseline"/>
      <w:cs w:val="0"/>
      <w:em w:val="none"/>
      <w:lang w:val="en-US" w:eastAsia="en-US"/>
    </w:rPr>
  </w:style>
  <w:style w:type="character" w:styleId="Strong">
    <w:name w:val="Strong"/>
    <w:rPr>
      <w:b/>
      <w:bCs/>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character" w:customStyle="1" w:styleId="Heading2Char">
    <w:name w:val="Heading 2 Char"/>
    <w:aliases w:val="PT&amp;SCHE Heading 2 Char"/>
    <w:rPr>
      <w:rFonts w:ascii="Arial" w:eastAsia="Times New Roman" w:hAnsi="Arial" w:cs="Times New Roman"/>
      <w:b/>
      <w:bCs/>
      <w:color w:val="0D0D0D"/>
      <w:w w:val="100"/>
      <w:position w:val="-1"/>
      <w:sz w:val="28"/>
      <w:szCs w:val="2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customStyle="1" w:styleId="IF4TMtable">
    <w:name w:val="IF4TM table"/>
    <w:basedOn w:val="Normal"/>
    <w:pPr>
      <w:spacing w:after="0" w:line="240" w:lineRule="auto"/>
    </w:pPr>
    <w:rPr>
      <w:rFonts w:eastAsia="Calibri"/>
      <w:sz w:val="20"/>
      <w:lang w:eastAsia="de-DE"/>
    </w:rPr>
  </w:style>
  <w:style w:type="paragraph" w:customStyle="1" w:styleId="IF4TMheader">
    <w:name w:val="IF4TM_header"/>
    <w:basedOn w:val="IF4TMtable"/>
    <w:pPr>
      <w:pBdr>
        <w:bottom w:val="single" w:sz="4" w:space="1" w:color="auto"/>
      </w:pBdr>
      <w:jc w:val="center"/>
    </w:pPr>
    <w:rPr>
      <w:sz w:val="28"/>
    </w:rPr>
  </w:style>
  <w:style w:type="paragraph" w:styleId="TOCHeading">
    <w:name w:val="TOC Heading"/>
    <w:basedOn w:val="Heading11"/>
    <w:next w:val="Normal"/>
    <w:qFormat/>
    <w:pPr>
      <w:spacing w:before="240" w:after="0" w:line="259" w:lineRule="auto"/>
      <w:outlineLvl w:val="9"/>
    </w:pPr>
    <w:rPr>
      <w:rFonts w:ascii="Cambria" w:hAnsi="Cambria"/>
      <w:b w:val="0"/>
      <w:bCs w:val="0"/>
      <w:color w:val="365F91"/>
      <w:sz w:val="32"/>
      <w:szCs w:val="32"/>
    </w:rPr>
  </w:style>
  <w:style w:type="character" w:customStyle="1" w:styleId="Heading3Char">
    <w:name w:val="Heading 3 Char"/>
    <w:aliases w:val="PT&amp;SCHE Heading 3 Char"/>
    <w:rPr>
      <w:rFonts w:ascii="Arial" w:eastAsia="Times New Roman" w:hAnsi="Arial" w:cs="Times New Roman"/>
      <w:w w:val="100"/>
      <w:position w:val="-1"/>
      <w:sz w:val="24"/>
      <w:szCs w:val="24"/>
      <w:effect w:val="none"/>
      <w:vertAlign w:val="baseline"/>
      <w:cs w:val="0"/>
      <w:em w:val="none"/>
    </w:rPr>
  </w:style>
  <w:style w:type="paragraph" w:styleId="TOC1">
    <w:name w:val="toc 1"/>
    <w:basedOn w:val="Normal"/>
    <w:next w:val="Normal"/>
    <w:qFormat/>
    <w:pPr>
      <w:tabs>
        <w:tab w:val="num" w:pos="720"/>
      </w:tabs>
      <w:spacing w:after="100"/>
    </w:pPr>
  </w:style>
  <w:style w:type="paragraph" w:styleId="TOC2">
    <w:name w:val="toc 2"/>
    <w:basedOn w:val="Normal"/>
    <w:next w:val="Normal"/>
    <w:qFormat/>
    <w:pPr>
      <w:spacing w:after="100"/>
      <w:ind w:left="220"/>
    </w:pPr>
  </w:style>
  <w:style w:type="paragraph" w:styleId="TOC3">
    <w:name w:val="toc 3"/>
    <w:basedOn w:val="Normal"/>
    <w:next w:val="Normal"/>
    <w:qFormat/>
    <w:pPr>
      <w:spacing w:after="100"/>
      <w:ind w:left="440"/>
    </w:pPr>
  </w:style>
  <w:style w:type="table" w:customStyle="1" w:styleId="TableGrid1">
    <w:name w:val="Table Grid1"/>
    <w:basedOn w:val="TableNormal"/>
    <w:next w:val="TableGrid"/>
    <w:pPr>
      <w:suppressAutoHyphens/>
      <w:spacing w:after="0" w:line="240" w:lineRule="auto"/>
      <w:ind w:leftChars="-1" w:left="-1" w:hangingChars="1" w:hanging="1"/>
      <w:textDirection w:val="btLr"/>
      <w:textAlignment w:val="top"/>
      <w:outlineLvl w:val="0"/>
    </w:pPr>
    <w:rPr>
      <w:rFonts w:ascii="Times New Roman" w:eastAsia="Times New Roman" w:hAnsi="Times New Roman"/>
      <w:position w:val="-1"/>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pPr>
      <w:suppressAutoHyphens/>
      <w:spacing w:after="0" w:line="240" w:lineRule="auto"/>
      <w:ind w:leftChars="-1" w:left="-1" w:hangingChars="1" w:hanging="1"/>
      <w:textDirection w:val="btLr"/>
      <w:textAlignment w:val="top"/>
      <w:outlineLvl w:val="0"/>
    </w:pPr>
    <w:rPr>
      <w:rFonts w:ascii="Times New Roman" w:eastAsia="Times New Roman" w:hAnsi="Times New Roman"/>
      <w:position w:val="-1"/>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rPr>
      <w:rFonts w:ascii="Cambria" w:eastAsia="Times New Roman" w:hAnsi="Cambria" w:cs="Times New Roman"/>
      <w:b/>
      <w:bCs/>
      <w:i/>
      <w:iCs/>
      <w:color w:val="4F81BD"/>
      <w:w w:val="100"/>
      <w:position w:val="-1"/>
      <w:sz w:val="24"/>
      <w:szCs w:val="24"/>
      <w:effect w:val="none"/>
      <w:vertAlign w:val="baseline"/>
      <w:cs w:val="0"/>
      <w:em w:val="none"/>
      <w:lang w:val="hr-HR"/>
    </w:rPr>
  </w:style>
  <w:style w:type="character" w:customStyle="1" w:styleId="Heading5Char">
    <w:name w:val="Heading 5 Char"/>
    <w:rPr>
      <w:rFonts w:ascii="Cambria" w:eastAsia="Times New Roman" w:hAnsi="Cambria" w:cs="Times New Roman"/>
      <w:color w:val="243F60"/>
      <w:w w:val="100"/>
      <w:position w:val="-1"/>
      <w:sz w:val="24"/>
      <w:szCs w:val="24"/>
      <w:effect w:val="none"/>
      <w:vertAlign w:val="baseline"/>
      <w:cs w:val="0"/>
      <w:em w:val="none"/>
      <w:lang w:val="hr-HR"/>
    </w:rPr>
  </w:style>
  <w:style w:type="character" w:customStyle="1" w:styleId="Heading6Char">
    <w:name w:val="Heading 6 Char"/>
    <w:rPr>
      <w:rFonts w:ascii="Cambria" w:eastAsia="Times New Roman" w:hAnsi="Cambria" w:cs="Times New Roman"/>
      <w:i/>
      <w:iCs/>
      <w:color w:val="243F60"/>
      <w:w w:val="100"/>
      <w:position w:val="-1"/>
      <w:sz w:val="24"/>
      <w:szCs w:val="24"/>
      <w:effect w:val="none"/>
      <w:vertAlign w:val="baseline"/>
      <w:cs w:val="0"/>
      <w:em w:val="none"/>
      <w:lang w:val="hr-HR"/>
    </w:rPr>
  </w:style>
  <w:style w:type="character" w:customStyle="1" w:styleId="Heading7Char">
    <w:name w:val="Heading 7 Char"/>
    <w:rPr>
      <w:rFonts w:ascii="Cambria" w:eastAsia="Times New Roman" w:hAnsi="Cambria" w:cs="Times New Roman"/>
      <w:i/>
      <w:iCs/>
      <w:color w:val="404040"/>
      <w:w w:val="100"/>
      <w:position w:val="-1"/>
      <w:sz w:val="24"/>
      <w:szCs w:val="24"/>
      <w:effect w:val="none"/>
      <w:vertAlign w:val="baseline"/>
      <w:cs w:val="0"/>
      <w:em w:val="none"/>
      <w:lang w:val="hr-HR"/>
    </w:rPr>
  </w:style>
  <w:style w:type="character" w:customStyle="1" w:styleId="Heading8Char">
    <w:name w:val="Heading 8 Char"/>
    <w:rPr>
      <w:rFonts w:ascii="Cambria" w:eastAsia="Times New Roman" w:hAnsi="Cambria" w:cs="Times New Roman"/>
      <w:color w:val="404040"/>
      <w:w w:val="100"/>
      <w:position w:val="-1"/>
      <w:sz w:val="20"/>
      <w:szCs w:val="20"/>
      <w:effect w:val="none"/>
      <w:vertAlign w:val="baseline"/>
      <w:cs w:val="0"/>
      <w:em w:val="none"/>
      <w:lang w:val="hr-HR"/>
    </w:rPr>
  </w:style>
  <w:style w:type="character" w:customStyle="1" w:styleId="Heading9Char">
    <w:name w:val="Heading 9 Char"/>
    <w:rPr>
      <w:rFonts w:ascii="Cambria" w:eastAsia="Times New Roman" w:hAnsi="Cambria" w:cs="Times New Roman"/>
      <w:i/>
      <w:iCs/>
      <w:color w:val="404040"/>
      <w:w w:val="100"/>
      <w:position w:val="-1"/>
      <w:sz w:val="20"/>
      <w:szCs w:val="20"/>
      <w:effect w:val="none"/>
      <w:vertAlign w:val="baseline"/>
      <w:cs w:val="0"/>
      <w:em w:val="none"/>
      <w:lang w:val="hr-HR"/>
    </w:rPr>
  </w:style>
  <w:style w:type="paragraph" w:customStyle="1" w:styleId="BulletBox">
    <w:name w:val="BulletBox"/>
    <w:basedOn w:val="Normal"/>
    <w:pPr>
      <w:widowControl w:val="0"/>
      <w:tabs>
        <w:tab w:val="num" w:pos="720"/>
      </w:tabs>
      <w:spacing w:before="120" w:after="120" w:line="240" w:lineRule="auto"/>
      <w:ind w:left="86" w:firstLine="0"/>
    </w:pPr>
    <w:rPr>
      <w:rFonts w:ascii="Times New Roman" w:eastAsia="Times New Roman" w:hAnsi="Times New Roman"/>
      <w:szCs w:val="20"/>
      <w:lang w:val="en-GB" w:eastAsia="en-GB"/>
    </w:rPr>
  </w:style>
  <w:style w:type="paragraph" w:styleId="ListParagraph">
    <w:name w:val="List Paragraph"/>
    <w:basedOn w:val="Normal"/>
    <w:pPr>
      <w:spacing w:before="120" w:after="120" w:line="240" w:lineRule="auto"/>
      <w:ind w:left="720"/>
      <w:contextualSpacing/>
    </w:pPr>
    <w:rPr>
      <w:rFonts w:eastAsia="Calibri"/>
      <w:szCs w:val="20"/>
      <w:lang w:val="en-GB" w:eastAsia="en-GB"/>
    </w:rPr>
  </w:style>
  <w:style w:type="character" w:customStyle="1" w:styleId="TitleChar">
    <w:name w:val="Title Char"/>
    <w:rPr>
      <w:rFonts w:ascii="Arial" w:eastAsia="Times New Roman" w:hAnsi="Arial" w:cs="Times New Roman"/>
      <w:b/>
      <w:spacing w:val="-10"/>
      <w:w w:val="100"/>
      <w:kern w:val="28"/>
      <w:position w:val="-1"/>
      <w:sz w:val="56"/>
      <w:szCs w:val="56"/>
      <w:effect w:val="none"/>
      <w:vertAlign w:val="baseline"/>
      <w:cs w:val="0"/>
      <w:em w:val="none"/>
      <w:lang w:val="en-GB" w:eastAsia="en-GB"/>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paragraph" w:styleId="FootnoteText">
    <w:name w:val="footnote text"/>
    <w:basedOn w:val="Normal"/>
    <w:qFormat/>
    <w:pPr>
      <w:spacing w:before="120" w:after="120" w:line="240" w:lineRule="auto"/>
    </w:pPr>
    <w:rPr>
      <w:sz w:val="20"/>
      <w:szCs w:val="20"/>
    </w:rPr>
  </w:style>
  <w:style w:type="character" w:customStyle="1" w:styleId="FootnoteTextChar">
    <w:name w:val="Footnote Text Char"/>
    <w:rPr>
      <w:rFonts w:ascii="Arial" w:hAnsi="Arial"/>
      <w:w w:val="100"/>
      <w:position w:val="-1"/>
      <w:sz w:val="20"/>
      <w:szCs w:val="20"/>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before="120" w:after="120" w:line="240" w:lineRule="auto"/>
    </w:pPr>
    <w:rPr>
      <w:rFonts w:eastAsia="Calibri"/>
      <w:sz w:val="20"/>
      <w:szCs w:val="20"/>
      <w:lang w:val="en-GB" w:eastAsia="en-GB"/>
    </w:rPr>
  </w:style>
  <w:style w:type="character" w:customStyle="1" w:styleId="CommentTextChar">
    <w:name w:val="Comment Text Char"/>
    <w:rPr>
      <w:rFonts w:ascii="Arial" w:eastAsia="Calibri" w:hAnsi="Arial" w:cs="Arial"/>
      <w:w w:val="100"/>
      <w:position w:val="-1"/>
      <w:sz w:val="20"/>
      <w:szCs w:val="20"/>
      <w:effect w:val="none"/>
      <w:vertAlign w:val="baseline"/>
      <w:cs w:val="0"/>
      <w:em w:val="none"/>
      <w:lang w:val="en-GB" w:eastAsia="en-GB"/>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eastAsia="Calibri" w:hAnsi="Arial" w:cs="Arial"/>
      <w:b/>
      <w:bCs/>
      <w:w w:val="100"/>
      <w:position w:val="-1"/>
      <w:sz w:val="20"/>
      <w:szCs w:val="20"/>
      <w:effect w:val="none"/>
      <w:vertAlign w:val="baseline"/>
      <w:cs w:val="0"/>
      <w:em w:val="none"/>
      <w:lang w:val="en-GB" w:eastAsia="en-GB"/>
    </w:rPr>
  </w:style>
  <w:style w:type="table" w:styleId="LightShading-Accent2">
    <w:name w:val="Light Shading Accent 2"/>
    <w:basedOn w:val="TableNormal"/>
    <w:pPr>
      <w:suppressAutoHyphens/>
      <w:spacing w:after="0" w:line="240" w:lineRule="auto"/>
      <w:ind w:leftChars="-1" w:left="-1" w:hangingChars="1" w:hanging="1"/>
      <w:textDirection w:val="btLr"/>
      <w:textAlignment w:val="top"/>
      <w:outlineLvl w:val="0"/>
    </w:pPr>
    <w:rPr>
      <w:color w:val="943634"/>
      <w:position w:val="-1"/>
      <w:lang w:bidi="en-US"/>
    </w:rPr>
    <w:tblPr>
      <w:tblStyleRowBandSize w:val="1"/>
      <w:tblStyleColBandSize w:val="1"/>
      <w:tblBorders>
        <w:top w:val="single" w:sz="8" w:space="0" w:color="C0504D"/>
        <w:bottom w:val="single" w:sz="8" w:space="0" w:color="C0504D"/>
      </w:tblBorders>
    </w:tblPr>
  </w:style>
  <w:style w:type="table" w:styleId="LightShading-Accent6">
    <w:name w:val="Light Shading Accent 6"/>
    <w:basedOn w:val="TableNormal"/>
    <w:pPr>
      <w:suppressAutoHyphens/>
      <w:spacing w:after="0" w:line="240" w:lineRule="auto"/>
      <w:ind w:leftChars="-1" w:left="-1" w:hangingChars="1" w:hanging="1"/>
      <w:textDirection w:val="btLr"/>
      <w:textAlignment w:val="top"/>
      <w:outlineLvl w:val="0"/>
    </w:pPr>
    <w:rPr>
      <w:color w:val="E36C0A"/>
      <w:position w:val="-1"/>
      <w:lang w:bidi="en-US"/>
    </w:rPr>
    <w:tblPr>
      <w:tblStyleRowBandSize w:val="1"/>
      <w:tblStyleColBandSize w:val="1"/>
      <w:tblBorders>
        <w:top w:val="single" w:sz="8" w:space="0" w:color="F79646"/>
        <w:bottom w:val="single" w:sz="8" w:space="0" w:color="F79646"/>
      </w:tblBorders>
    </w:tblPr>
  </w:style>
  <w:style w:type="table" w:styleId="LightGrid-Accent2">
    <w:name w:val="Light Grid Accent 2"/>
    <w:basedOn w:val="TableNormal"/>
    <w:pPr>
      <w:suppressAutoHyphens/>
      <w:spacing w:after="0" w:line="240" w:lineRule="auto"/>
      <w:ind w:leftChars="-1" w:left="-1" w:hangingChars="1" w:hanging="1"/>
      <w:textDirection w:val="btLr"/>
      <w:textAlignment w:val="top"/>
      <w:outlineLvl w:val="0"/>
    </w:pPr>
    <w:rPr>
      <w:position w:val="-1"/>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paragraph" w:styleId="HTMLPreformatted">
    <w:name w:val="HTML Preformatted"/>
    <w:basedOn w:val="Normal"/>
    <w:qFormat/>
    <w:pPr>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rPr>
      <w:rFonts w:ascii="Courier New" w:eastAsia="Times New Roman" w:hAnsi="Courier New" w:cs="Courier New"/>
      <w:w w:val="100"/>
      <w:position w:val="-1"/>
      <w:sz w:val="20"/>
      <w:szCs w:val="20"/>
      <w:effect w:val="none"/>
      <w:vertAlign w:val="baseline"/>
      <w:cs w:val="0"/>
      <w:em w:val="none"/>
      <w:lang w:val="en-GB" w:eastAsia="en-GB"/>
    </w:rPr>
  </w:style>
  <w:style w:type="character" w:styleId="FollowedHyperlink">
    <w:name w:val="FollowedHyperlink"/>
    <w:qFormat/>
    <w:rPr>
      <w:color w:val="800080"/>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pPr>
      <w:spacing w:after="0" w:line="240" w:lineRule="auto"/>
    </w:pPr>
    <w:rPr>
      <w:rFonts w:ascii="Times New Roman" w:eastAsia="Times New Roman" w:hAnsi="Times New Roman"/>
      <w:szCs w:val="24"/>
      <w:lang w:val="sr-Latn"/>
    </w:rPr>
  </w:style>
  <w:style w:type="character" w:customStyle="1" w:styleId="BodyText2Char">
    <w:name w:val="Body Text 2 Char"/>
    <w:rPr>
      <w:rFonts w:ascii="Times New Roman" w:eastAsia="Times New Roman" w:hAnsi="Times New Roman"/>
      <w:w w:val="100"/>
      <w:position w:val="-1"/>
      <w:sz w:val="22"/>
      <w:szCs w:val="24"/>
      <w:effect w:val="none"/>
      <w:vertAlign w:val="baseline"/>
      <w:cs w:val="0"/>
      <w:em w:val="none"/>
      <w:lang w:val="sr-Latn"/>
    </w:rPr>
  </w:style>
  <w:style w:type="paragraph" w:customStyle="1" w:styleId="ecmsonormal">
    <w:name w:val="ec_msonormal"/>
    <w:basedOn w:val="Normal"/>
    <w:pPr>
      <w:spacing w:before="100" w:beforeAutospacing="1" w:after="100" w:afterAutospacing="1" w:line="240" w:lineRule="auto"/>
      <w:jc w:val="left"/>
    </w:pPr>
    <w:rPr>
      <w:rFonts w:ascii="Times New Roman" w:eastAsia="Times New Roman" w:hAnsi="Times New Roman"/>
      <w:sz w:val="24"/>
      <w:szCs w:val="24"/>
    </w:rPr>
  </w:style>
  <w:style w:type="paragraph" w:styleId="Subtitle">
    <w:name w:val="Subtitle"/>
    <w:basedOn w:val="Normal"/>
    <w:next w:val="Normal"/>
    <w:pPr>
      <w:spacing w:after="60"/>
      <w:jc w:val="center"/>
    </w:pPr>
    <w:rPr>
      <w:sz w:val="36"/>
      <w:szCs w:val="36"/>
    </w:rPr>
  </w:style>
  <w:style w:type="character" w:customStyle="1" w:styleId="SubtitleChar">
    <w:name w:val="Subtitle Char"/>
    <w:rPr>
      <w:rFonts w:ascii="Arial" w:eastAsia="Times New Roman" w:hAnsi="Arial" w:cs="Times New Roman"/>
      <w:w w:val="100"/>
      <w:position w:val="-1"/>
      <w:sz w:val="36"/>
      <w:szCs w:val="24"/>
      <w:effect w:val="none"/>
      <w:vertAlign w:val="baseline"/>
      <w:cs w:val="0"/>
      <w:em w:val="none"/>
      <w:lang w:val="en-US"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orettadr@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jiljanatomic965@gmail.com" TargetMode="External"/><Relationship Id="rId4" Type="http://schemas.openxmlformats.org/officeDocument/2006/relationships/settings" Target="settings.xml"/><Relationship Id="rId9" Type="http://schemas.openxmlformats.org/officeDocument/2006/relationships/hyperlink" Target="mailto:b.milos@t-com.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BpW3KJ8ip28VDac+QtKemYTKA==">AMUW2mUUvcmXIn27SpsMCiRj/qB1gdCDVClZaoN+CQdUdlPEWWv37ejBYDSgxXdo7lSo7uv03Gd5qss5riu1VyNQrG1T5I/YkQVrnnjj3Z5291n01nHx8l9ChgxjyIqjlsC1A8zNU/SI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nmef</dc:creator>
  <cp:lastModifiedBy>Nenad Markovic</cp:lastModifiedBy>
  <cp:revision>2</cp:revision>
  <dcterms:created xsi:type="dcterms:W3CDTF">2023-11-08T15:38:00Z</dcterms:created>
  <dcterms:modified xsi:type="dcterms:W3CDTF">2023-11-08T15:38:00Z</dcterms:modified>
</cp:coreProperties>
</file>